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293" w:rsidRDefault="009E0293" w:rsidP="00A906E9">
      <w:pPr>
        <w:rPr>
          <w:rFonts w:cs="Arial"/>
          <w:b/>
          <w:sz w:val="28"/>
          <w:szCs w:val="28"/>
        </w:rPr>
      </w:pPr>
      <w:r>
        <w:rPr>
          <w:rFonts w:cs="Arial"/>
          <w:b/>
          <w:sz w:val="28"/>
          <w:szCs w:val="28"/>
        </w:rPr>
        <w:t xml:space="preserve">                                          СОБРАНИЕ ДЕПУТАТОВ                        ПРОЕКТ      </w:t>
      </w:r>
    </w:p>
    <w:p w:rsidR="009E0293" w:rsidRDefault="009E0293" w:rsidP="00A906E9">
      <w:pPr>
        <w:jc w:val="center"/>
        <w:rPr>
          <w:rFonts w:cs="Arial"/>
          <w:b/>
          <w:sz w:val="28"/>
          <w:szCs w:val="28"/>
        </w:rPr>
      </w:pPr>
      <w:r>
        <w:rPr>
          <w:rFonts w:cs="Arial"/>
          <w:b/>
          <w:sz w:val="28"/>
          <w:szCs w:val="28"/>
        </w:rPr>
        <w:t>МИХАЙЛОВСКОГО СЕЛЬСОВЕТА</w:t>
      </w:r>
    </w:p>
    <w:p w:rsidR="009E0293" w:rsidRDefault="009E0293" w:rsidP="00A906E9">
      <w:pPr>
        <w:jc w:val="center"/>
        <w:rPr>
          <w:rFonts w:cs="Arial"/>
          <w:b/>
          <w:sz w:val="28"/>
          <w:szCs w:val="28"/>
        </w:rPr>
      </w:pPr>
      <w:r>
        <w:rPr>
          <w:rFonts w:cs="Arial"/>
          <w:b/>
          <w:sz w:val="28"/>
          <w:szCs w:val="28"/>
        </w:rPr>
        <w:t>ЧЕРЕМИСИНОВСКОГО РАЙОНА</w:t>
      </w:r>
    </w:p>
    <w:p w:rsidR="009E0293" w:rsidRDefault="009E0293" w:rsidP="00A906E9">
      <w:pPr>
        <w:jc w:val="center"/>
        <w:rPr>
          <w:rFonts w:cs="Arial"/>
          <w:b/>
          <w:sz w:val="28"/>
          <w:szCs w:val="28"/>
        </w:rPr>
      </w:pPr>
      <w:r>
        <w:rPr>
          <w:rFonts w:cs="Arial"/>
          <w:b/>
          <w:sz w:val="28"/>
          <w:szCs w:val="28"/>
        </w:rPr>
        <w:t>КУРСКОЙ ОБЛАСТИ</w:t>
      </w:r>
    </w:p>
    <w:p w:rsidR="009E0293" w:rsidRDefault="009E0293" w:rsidP="00A906E9">
      <w:pPr>
        <w:jc w:val="center"/>
        <w:rPr>
          <w:rFonts w:cs="Arial"/>
          <w:b/>
          <w:sz w:val="28"/>
          <w:szCs w:val="28"/>
          <w:highlight w:val="yellow"/>
        </w:rPr>
      </w:pPr>
    </w:p>
    <w:p w:rsidR="009E0293" w:rsidRDefault="009E0293" w:rsidP="00A906E9">
      <w:pPr>
        <w:autoSpaceDE w:val="0"/>
        <w:rPr>
          <w:b/>
          <w:bCs/>
          <w:sz w:val="28"/>
          <w:szCs w:val="28"/>
        </w:rPr>
      </w:pPr>
      <w:r>
        <w:rPr>
          <w:b/>
          <w:bCs/>
          <w:sz w:val="28"/>
          <w:szCs w:val="28"/>
        </w:rPr>
        <w:t xml:space="preserve">                                                             РЕШЕНИЕ</w:t>
      </w:r>
    </w:p>
    <w:p w:rsidR="009E0293" w:rsidRDefault="009E0293" w:rsidP="00A906E9">
      <w:pPr>
        <w:autoSpaceDE w:val="0"/>
        <w:jc w:val="center"/>
        <w:rPr>
          <w:b/>
          <w:bCs/>
          <w:sz w:val="28"/>
          <w:szCs w:val="28"/>
        </w:rPr>
      </w:pPr>
      <w:r>
        <w:rPr>
          <w:b/>
          <w:bCs/>
          <w:sz w:val="28"/>
          <w:szCs w:val="28"/>
        </w:rPr>
        <w:t>от           2022г.  №</w:t>
      </w:r>
    </w:p>
    <w:p w:rsidR="009E0293" w:rsidRDefault="009E0293" w:rsidP="00A906E9">
      <w:pPr>
        <w:jc w:val="center"/>
      </w:pPr>
    </w:p>
    <w:p w:rsidR="009E0293" w:rsidRDefault="009E0293" w:rsidP="00A906E9">
      <w:pPr>
        <w:widowControl w:val="0"/>
        <w:suppressAutoHyphens w:val="0"/>
        <w:autoSpaceDE w:val="0"/>
        <w:autoSpaceDN w:val="0"/>
        <w:adjustRightInd w:val="0"/>
        <w:jc w:val="center"/>
        <w:rPr>
          <w:b/>
          <w:bCs/>
          <w:sz w:val="28"/>
          <w:szCs w:val="28"/>
          <w:lang w:eastAsia="ru-RU"/>
        </w:rPr>
      </w:pPr>
      <w:r>
        <w:rPr>
          <w:b/>
          <w:bCs/>
          <w:sz w:val="28"/>
          <w:szCs w:val="28"/>
          <w:lang w:eastAsia="ru-RU"/>
        </w:rPr>
        <w:t>Об утверждении положения об организации деятельности органов местного самоуправления Михайловского сельсовета по выявлению бесхозяйного недвижимого имущества и принятию его в муниципальную собственность</w:t>
      </w:r>
    </w:p>
    <w:p w:rsidR="009E0293" w:rsidRDefault="009E0293" w:rsidP="00A906E9">
      <w:pPr>
        <w:widowControl w:val="0"/>
        <w:suppressAutoHyphens w:val="0"/>
        <w:autoSpaceDE w:val="0"/>
        <w:autoSpaceDN w:val="0"/>
        <w:adjustRightInd w:val="0"/>
        <w:rPr>
          <w:b/>
          <w:bCs/>
          <w:sz w:val="20"/>
          <w:szCs w:val="20"/>
          <w:lang w:eastAsia="ru-RU"/>
        </w:rPr>
      </w:pPr>
    </w:p>
    <w:p w:rsidR="009E0293" w:rsidRDefault="009E0293" w:rsidP="00A906E9">
      <w:pPr>
        <w:suppressAutoHyphens w:val="0"/>
        <w:ind w:firstLine="709"/>
        <w:jc w:val="both"/>
        <w:rPr>
          <w:sz w:val="28"/>
          <w:szCs w:val="28"/>
          <w:lang w:eastAsia="ru-RU"/>
        </w:rPr>
      </w:pPr>
    </w:p>
    <w:p w:rsidR="009E0293" w:rsidRPr="00A46EF2" w:rsidRDefault="009E0293" w:rsidP="00A906E9">
      <w:pPr>
        <w:suppressAutoHyphens w:val="0"/>
        <w:ind w:firstLine="709"/>
        <w:jc w:val="both"/>
        <w:rPr>
          <w:color w:val="000000"/>
          <w:lang w:eastAsia="ru-RU"/>
        </w:rPr>
      </w:pPr>
      <w:r w:rsidRPr="00A46EF2">
        <w:rPr>
          <w:lang w:eastAsia="ru-RU"/>
        </w:rPr>
        <w:t xml:space="preserve">В соответствии со статьей 225 Гражданского кодекса Российской Федерации, Федеральным законом от 13.07.2015 № 218-ФЗ «О государственной регистрации недвижимости», постановлением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13.3, 15, 15(1), 15.2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приказом Министерства экономического развития Российской Федерации от 10.12.2015 № 931 «Об установлении порядка принятия на учет бесхозяйных недвижимых вещей», Уставом муниципального образования </w:t>
      </w:r>
      <w:r w:rsidRPr="00A46EF2">
        <w:rPr>
          <w:color w:val="000000"/>
          <w:lang w:eastAsia="ru-RU"/>
        </w:rPr>
        <w:t>«</w:t>
      </w:r>
      <w:r>
        <w:rPr>
          <w:color w:val="000000"/>
          <w:lang w:eastAsia="ru-RU"/>
        </w:rPr>
        <w:t>Михайловский</w:t>
      </w:r>
      <w:r w:rsidRPr="00A46EF2">
        <w:rPr>
          <w:color w:val="000000"/>
          <w:lang w:eastAsia="ru-RU"/>
        </w:rPr>
        <w:t xml:space="preserve"> сельсовет» Черемисиновского района Курской области, </w:t>
      </w:r>
      <w:r w:rsidRPr="00A46EF2">
        <w:t xml:space="preserve">Собрание депутатов </w:t>
      </w:r>
      <w:r>
        <w:t>Михайловского</w:t>
      </w:r>
      <w:r w:rsidRPr="00A46EF2">
        <w:t xml:space="preserve"> сельсовета Черемисиновского района </w:t>
      </w:r>
      <w:r w:rsidRPr="00A46EF2">
        <w:rPr>
          <w:b/>
        </w:rPr>
        <w:t>решило</w:t>
      </w:r>
      <w:r w:rsidRPr="00A46EF2">
        <w:t>:</w:t>
      </w:r>
    </w:p>
    <w:p w:rsidR="009E0293" w:rsidRPr="00A46EF2" w:rsidRDefault="009E0293" w:rsidP="00A906E9">
      <w:pPr>
        <w:suppressAutoHyphens w:val="0"/>
        <w:autoSpaceDE w:val="0"/>
        <w:autoSpaceDN w:val="0"/>
        <w:adjustRightInd w:val="0"/>
        <w:ind w:firstLine="709"/>
        <w:jc w:val="both"/>
        <w:rPr>
          <w:lang w:eastAsia="ru-RU"/>
        </w:rPr>
      </w:pPr>
    </w:p>
    <w:p w:rsidR="009E0293" w:rsidRPr="00A46EF2" w:rsidRDefault="009E0293" w:rsidP="00A906E9">
      <w:pPr>
        <w:suppressAutoHyphens w:val="0"/>
        <w:autoSpaceDE w:val="0"/>
        <w:autoSpaceDN w:val="0"/>
        <w:adjustRightInd w:val="0"/>
        <w:ind w:firstLine="709"/>
        <w:jc w:val="both"/>
        <w:rPr>
          <w:lang w:eastAsia="ru-RU"/>
        </w:rPr>
      </w:pPr>
      <w:r w:rsidRPr="00A46EF2">
        <w:rPr>
          <w:lang w:eastAsia="ru-RU"/>
        </w:rPr>
        <w:t xml:space="preserve">1. Утвердить прилагаемое Положение об организации деятельности органов местного самоуправления </w:t>
      </w:r>
      <w:r>
        <w:rPr>
          <w:lang w:eastAsia="ru-RU"/>
        </w:rPr>
        <w:t>Михайловского</w:t>
      </w:r>
      <w:r w:rsidRPr="00A46EF2">
        <w:rPr>
          <w:lang w:eastAsia="ru-RU"/>
        </w:rPr>
        <w:t xml:space="preserve"> сельсовета по выявлению бесхозяйного недвижимого имущества и принятию его в муниципальную собственность.</w:t>
      </w:r>
    </w:p>
    <w:p w:rsidR="009E0293" w:rsidRPr="00A46EF2" w:rsidRDefault="009E0293" w:rsidP="00A906E9">
      <w:pPr>
        <w:widowControl w:val="0"/>
        <w:suppressAutoHyphens w:val="0"/>
        <w:autoSpaceDE w:val="0"/>
        <w:autoSpaceDN w:val="0"/>
        <w:adjustRightInd w:val="0"/>
        <w:ind w:firstLine="709"/>
        <w:jc w:val="both"/>
        <w:rPr>
          <w:bCs/>
          <w:lang w:eastAsia="ru-RU"/>
        </w:rPr>
      </w:pPr>
      <w:r w:rsidRPr="00A46EF2">
        <w:rPr>
          <w:bCs/>
          <w:lang w:eastAsia="ru-RU"/>
        </w:rPr>
        <w:t xml:space="preserve">2. Опубликовать  настоящее решение в официальном средстве массовой информации </w:t>
      </w:r>
      <w:r>
        <w:rPr>
          <w:bCs/>
          <w:lang w:eastAsia="ru-RU"/>
        </w:rPr>
        <w:t>Михайловского</w:t>
      </w:r>
      <w:r w:rsidRPr="00A46EF2">
        <w:rPr>
          <w:bCs/>
          <w:lang w:eastAsia="ru-RU"/>
        </w:rPr>
        <w:t xml:space="preserve"> сельсовета и в информационно-телекоммуникационной сети Интернет на официальном сайте Администрации </w:t>
      </w:r>
      <w:r>
        <w:t>Михайловского</w:t>
      </w:r>
      <w:r w:rsidRPr="00A46EF2">
        <w:t xml:space="preserve"> сельсовета</w:t>
      </w:r>
      <w:r w:rsidRPr="00A46EF2">
        <w:rPr>
          <w:bCs/>
          <w:lang w:eastAsia="ru-RU"/>
        </w:rPr>
        <w:t>.</w:t>
      </w:r>
    </w:p>
    <w:p w:rsidR="009E0293" w:rsidRPr="00A46EF2" w:rsidRDefault="009E0293" w:rsidP="00A906E9">
      <w:pPr>
        <w:widowControl w:val="0"/>
        <w:suppressAutoHyphens w:val="0"/>
        <w:autoSpaceDE w:val="0"/>
        <w:autoSpaceDN w:val="0"/>
        <w:adjustRightInd w:val="0"/>
        <w:ind w:firstLine="709"/>
        <w:jc w:val="both"/>
        <w:rPr>
          <w:bCs/>
          <w:lang w:eastAsia="ru-RU"/>
        </w:rPr>
      </w:pPr>
      <w:r w:rsidRPr="00A46EF2">
        <w:rPr>
          <w:bCs/>
          <w:lang w:eastAsia="ru-RU"/>
        </w:rPr>
        <w:t>3. Настоящее решение вступает в силу со дня его официального опубликования (обнародования)</w:t>
      </w:r>
    </w:p>
    <w:p w:rsidR="009E0293" w:rsidRPr="00A46EF2" w:rsidRDefault="009E0293" w:rsidP="00A906E9">
      <w:pPr>
        <w:widowControl w:val="0"/>
        <w:suppressAutoHyphens w:val="0"/>
        <w:autoSpaceDE w:val="0"/>
        <w:autoSpaceDN w:val="0"/>
        <w:adjustRightInd w:val="0"/>
        <w:ind w:firstLine="709"/>
        <w:jc w:val="both"/>
        <w:rPr>
          <w:bCs/>
          <w:lang w:eastAsia="ru-RU"/>
        </w:rPr>
      </w:pPr>
      <w:r w:rsidRPr="00A46EF2">
        <w:rPr>
          <w:bCs/>
          <w:lang w:eastAsia="ru-RU"/>
        </w:rPr>
        <w:t xml:space="preserve">4. Контроль за исполнением настоящего решения возложить на заместителя главы Администрации </w:t>
      </w:r>
      <w:r>
        <w:rPr>
          <w:bCs/>
          <w:lang w:eastAsia="ru-RU"/>
        </w:rPr>
        <w:t>Михайловского сельсовета Петрищеву Н.А.</w:t>
      </w:r>
    </w:p>
    <w:p w:rsidR="009E0293" w:rsidRPr="00A46EF2" w:rsidRDefault="009E0293" w:rsidP="00A906E9">
      <w:pPr>
        <w:suppressAutoHyphens w:val="0"/>
        <w:jc w:val="both"/>
        <w:rPr>
          <w:bCs/>
          <w:color w:val="000000"/>
          <w:lang w:eastAsia="ru-RU"/>
        </w:rPr>
      </w:pPr>
    </w:p>
    <w:p w:rsidR="009E0293" w:rsidRPr="00A46EF2" w:rsidRDefault="009E0293" w:rsidP="00A906E9">
      <w:pPr>
        <w:suppressAutoHyphens w:val="0"/>
        <w:jc w:val="both"/>
        <w:rPr>
          <w:bCs/>
          <w:color w:val="000000"/>
          <w:lang w:eastAsia="ru-RU"/>
        </w:rPr>
      </w:pPr>
    </w:p>
    <w:p w:rsidR="009E0293" w:rsidRPr="00A46EF2" w:rsidRDefault="009E0293" w:rsidP="00A906E9">
      <w:pPr>
        <w:widowControl w:val="0"/>
        <w:suppressAutoHyphens w:val="0"/>
        <w:autoSpaceDE w:val="0"/>
        <w:autoSpaceDN w:val="0"/>
        <w:adjustRightInd w:val="0"/>
        <w:jc w:val="both"/>
        <w:rPr>
          <w:bCs/>
          <w:lang w:eastAsia="ru-RU"/>
        </w:rPr>
      </w:pPr>
    </w:p>
    <w:p w:rsidR="009E0293" w:rsidRPr="00A46EF2" w:rsidRDefault="009E0293" w:rsidP="00A906E9">
      <w:pPr>
        <w:ind w:firstLine="680"/>
        <w:jc w:val="both"/>
      </w:pPr>
      <w:r w:rsidRPr="00A46EF2">
        <w:t>Председатель Собрания депутатов</w:t>
      </w:r>
    </w:p>
    <w:p w:rsidR="009E0293" w:rsidRPr="00A46EF2" w:rsidRDefault="009E0293" w:rsidP="00A906E9">
      <w:pPr>
        <w:ind w:firstLine="680"/>
        <w:jc w:val="both"/>
      </w:pPr>
      <w:r>
        <w:t>Михайловского</w:t>
      </w:r>
      <w:r w:rsidRPr="00A46EF2">
        <w:t xml:space="preserve">  сельсовета</w:t>
      </w:r>
    </w:p>
    <w:p w:rsidR="009E0293" w:rsidRPr="00A46EF2" w:rsidRDefault="009E0293" w:rsidP="00A906E9">
      <w:pPr>
        <w:ind w:firstLine="680"/>
        <w:jc w:val="both"/>
      </w:pPr>
      <w:r w:rsidRPr="00A46EF2">
        <w:t xml:space="preserve">Черемисиновского района                       </w:t>
      </w:r>
      <w:r>
        <w:t xml:space="preserve">                    Т.Н.Хмелевская</w:t>
      </w:r>
    </w:p>
    <w:p w:rsidR="009E0293" w:rsidRPr="00A46EF2" w:rsidRDefault="009E0293" w:rsidP="00A906E9">
      <w:pPr>
        <w:ind w:firstLine="680"/>
        <w:jc w:val="both"/>
      </w:pPr>
    </w:p>
    <w:p w:rsidR="009E0293" w:rsidRPr="00A46EF2" w:rsidRDefault="009E0293" w:rsidP="00A906E9">
      <w:pPr>
        <w:ind w:firstLine="680"/>
        <w:jc w:val="both"/>
      </w:pPr>
    </w:p>
    <w:p w:rsidR="009E0293" w:rsidRPr="00A46EF2" w:rsidRDefault="009E0293" w:rsidP="00A906E9">
      <w:pPr>
        <w:ind w:firstLine="680"/>
        <w:jc w:val="both"/>
      </w:pPr>
      <w:r w:rsidRPr="00A46EF2">
        <w:t xml:space="preserve">Глава </w:t>
      </w:r>
      <w:r>
        <w:t>Михайловского</w:t>
      </w:r>
      <w:r w:rsidRPr="00A46EF2">
        <w:t xml:space="preserve"> сельсовета</w:t>
      </w:r>
    </w:p>
    <w:p w:rsidR="009E0293" w:rsidRPr="00A46EF2" w:rsidRDefault="009E0293" w:rsidP="00A906E9">
      <w:pPr>
        <w:ind w:firstLine="680"/>
        <w:jc w:val="both"/>
      </w:pPr>
      <w:r w:rsidRPr="00A46EF2">
        <w:t xml:space="preserve">Черемисиновского района                         </w:t>
      </w:r>
      <w:r>
        <w:t xml:space="preserve">                 О.И.Агеева</w:t>
      </w:r>
    </w:p>
    <w:p w:rsidR="009E0293" w:rsidRPr="00A46EF2" w:rsidRDefault="009E0293" w:rsidP="00A906E9">
      <w:pPr>
        <w:jc w:val="right"/>
      </w:pPr>
      <w:r w:rsidRPr="00A46EF2">
        <w:rPr>
          <w:lang w:eastAsia="ru-RU"/>
        </w:rPr>
        <w:br w:type="page"/>
      </w:r>
      <w:r w:rsidRPr="00A46EF2">
        <w:t xml:space="preserve">Утверждено                                                   </w:t>
      </w:r>
    </w:p>
    <w:p w:rsidR="009E0293" w:rsidRPr="00A46EF2" w:rsidRDefault="009E0293" w:rsidP="00A906E9">
      <w:pPr>
        <w:jc w:val="right"/>
      </w:pPr>
      <w:r w:rsidRPr="00A46EF2">
        <w:t xml:space="preserve"> решением Собрания депутатов  </w:t>
      </w:r>
    </w:p>
    <w:p w:rsidR="009E0293" w:rsidRPr="00A46EF2" w:rsidRDefault="009E0293" w:rsidP="00A906E9">
      <w:pPr>
        <w:jc w:val="right"/>
      </w:pPr>
      <w:r>
        <w:t>Михайловского</w:t>
      </w:r>
      <w:r w:rsidRPr="00A46EF2">
        <w:t xml:space="preserve"> сельсовета</w:t>
      </w:r>
    </w:p>
    <w:p w:rsidR="009E0293" w:rsidRPr="00A46EF2" w:rsidRDefault="009E0293" w:rsidP="00A906E9">
      <w:pPr>
        <w:jc w:val="right"/>
      </w:pPr>
      <w:r w:rsidRPr="00A46EF2">
        <w:t xml:space="preserve">Черемисиновского района Курской области  </w:t>
      </w:r>
    </w:p>
    <w:p w:rsidR="009E0293" w:rsidRPr="00A46EF2" w:rsidRDefault="009E0293" w:rsidP="00A906E9">
      <w:pPr>
        <w:jc w:val="right"/>
      </w:pPr>
      <w:r w:rsidRPr="00A46EF2">
        <w:t>от       .2022г. №</w:t>
      </w:r>
    </w:p>
    <w:p w:rsidR="009E0293" w:rsidRDefault="009E0293" w:rsidP="00A906E9">
      <w:pPr>
        <w:suppressAutoHyphens w:val="0"/>
        <w:ind w:firstLine="709"/>
        <w:jc w:val="right"/>
        <w:rPr>
          <w:sz w:val="28"/>
          <w:szCs w:val="28"/>
          <w:lang w:eastAsia="ru-RU"/>
        </w:rPr>
      </w:pPr>
    </w:p>
    <w:p w:rsidR="009E0293" w:rsidRDefault="009E0293" w:rsidP="00A906E9">
      <w:pPr>
        <w:suppressAutoHyphens w:val="0"/>
        <w:spacing w:line="240" w:lineRule="exact"/>
        <w:jc w:val="center"/>
        <w:rPr>
          <w:sz w:val="28"/>
          <w:szCs w:val="28"/>
          <w:lang w:eastAsia="ru-RU"/>
        </w:rPr>
      </w:pPr>
    </w:p>
    <w:p w:rsidR="009E0293" w:rsidRDefault="009E0293" w:rsidP="00A906E9">
      <w:pPr>
        <w:suppressAutoHyphens w:val="0"/>
        <w:spacing w:line="240" w:lineRule="exact"/>
        <w:jc w:val="center"/>
        <w:rPr>
          <w:sz w:val="28"/>
          <w:szCs w:val="28"/>
          <w:lang w:eastAsia="ru-RU"/>
        </w:rPr>
      </w:pPr>
    </w:p>
    <w:p w:rsidR="009E0293" w:rsidRDefault="009E0293" w:rsidP="00A906E9">
      <w:pPr>
        <w:suppressAutoHyphens w:val="0"/>
        <w:spacing w:line="240" w:lineRule="exact"/>
        <w:jc w:val="center"/>
        <w:rPr>
          <w:sz w:val="26"/>
          <w:szCs w:val="26"/>
          <w:lang w:eastAsia="ru-RU"/>
        </w:rPr>
      </w:pPr>
    </w:p>
    <w:p w:rsidR="009E0293" w:rsidRDefault="009E0293" w:rsidP="00A906E9">
      <w:pPr>
        <w:shd w:val="clear" w:color="auto" w:fill="FFFFFF"/>
        <w:suppressAutoHyphens w:val="0"/>
        <w:spacing w:line="240" w:lineRule="exact"/>
        <w:jc w:val="center"/>
        <w:rPr>
          <w:b/>
          <w:color w:val="000000"/>
          <w:sz w:val="26"/>
          <w:szCs w:val="26"/>
          <w:lang w:eastAsia="ru-RU"/>
        </w:rPr>
      </w:pPr>
      <w:r>
        <w:rPr>
          <w:b/>
          <w:color w:val="000000"/>
          <w:sz w:val="26"/>
          <w:szCs w:val="26"/>
          <w:lang w:eastAsia="ru-RU"/>
        </w:rPr>
        <w:t>ПОЛОЖЕНИЕ</w:t>
      </w:r>
    </w:p>
    <w:p w:rsidR="009E0293" w:rsidRDefault="009E0293" w:rsidP="00A906E9">
      <w:pPr>
        <w:shd w:val="clear" w:color="auto" w:fill="FFFFFF"/>
        <w:suppressAutoHyphens w:val="0"/>
        <w:spacing w:line="240" w:lineRule="exact"/>
        <w:jc w:val="center"/>
        <w:rPr>
          <w:b/>
          <w:color w:val="000000"/>
          <w:sz w:val="26"/>
          <w:szCs w:val="26"/>
          <w:lang w:eastAsia="ru-RU"/>
        </w:rPr>
      </w:pPr>
    </w:p>
    <w:p w:rsidR="009E0293" w:rsidRDefault="009E0293" w:rsidP="00A906E9">
      <w:pPr>
        <w:shd w:val="clear" w:color="auto" w:fill="FFFFFF"/>
        <w:suppressAutoHyphens w:val="0"/>
        <w:spacing w:line="240" w:lineRule="exact"/>
        <w:jc w:val="center"/>
        <w:rPr>
          <w:b/>
          <w:color w:val="000000"/>
          <w:sz w:val="26"/>
          <w:szCs w:val="26"/>
          <w:lang w:eastAsia="ru-RU"/>
        </w:rPr>
      </w:pPr>
      <w:r>
        <w:rPr>
          <w:b/>
          <w:color w:val="000000"/>
          <w:sz w:val="26"/>
          <w:szCs w:val="26"/>
          <w:lang w:eastAsia="ru-RU"/>
        </w:rPr>
        <w:t>ОБ ОРГАНИЗАЦИИ ДЕЯТЕЛЬНОСТИ ОРГАНОВ МЕСТНОГО САМОУПРАВЛЕНИЯ МИХАЙЛОВСКОГО СЕЛЬСОВЕТА ПО ВЫЯВЛЕНИЮ</w:t>
      </w:r>
    </w:p>
    <w:p w:rsidR="009E0293" w:rsidRDefault="009E0293" w:rsidP="00A906E9">
      <w:pPr>
        <w:shd w:val="clear" w:color="auto" w:fill="FFFFFF"/>
        <w:suppressAutoHyphens w:val="0"/>
        <w:spacing w:line="240" w:lineRule="exact"/>
        <w:jc w:val="center"/>
        <w:rPr>
          <w:b/>
          <w:color w:val="000000"/>
          <w:sz w:val="26"/>
          <w:szCs w:val="26"/>
          <w:lang w:eastAsia="ru-RU"/>
        </w:rPr>
      </w:pPr>
      <w:r>
        <w:rPr>
          <w:b/>
          <w:color w:val="000000"/>
          <w:sz w:val="26"/>
          <w:szCs w:val="26"/>
          <w:lang w:eastAsia="ru-RU"/>
        </w:rPr>
        <w:t>БЕСХОЗЯЙНОГО НЕДВИЖИМОГО ИМУЩЕСТВА И ПРИНЯТИЮ</w:t>
      </w:r>
    </w:p>
    <w:p w:rsidR="009E0293" w:rsidRDefault="009E0293" w:rsidP="00A906E9">
      <w:pPr>
        <w:shd w:val="clear" w:color="auto" w:fill="FFFFFF"/>
        <w:suppressAutoHyphens w:val="0"/>
        <w:spacing w:line="240" w:lineRule="exact"/>
        <w:jc w:val="center"/>
        <w:rPr>
          <w:b/>
          <w:color w:val="000000"/>
          <w:sz w:val="28"/>
          <w:szCs w:val="28"/>
          <w:lang w:eastAsia="ru-RU"/>
        </w:rPr>
      </w:pPr>
      <w:r>
        <w:rPr>
          <w:b/>
          <w:color w:val="000000"/>
          <w:sz w:val="26"/>
          <w:szCs w:val="26"/>
          <w:lang w:eastAsia="ru-RU"/>
        </w:rPr>
        <w:t>ЕГО В МУНИЦИПАЛЬНУЮ СОБСТВЕННОСТЬ</w:t>
      </w:r>
    </w:p>
    <w:p w:rsidR="009E0293" w:rsidRDefault="009E0293" w:rsidP="00A906E9">
      <w:pPr>
        <w:suppressAutoHyphens w:val="0"/>
        <w:ind w:firstLine="709"/>
        <w:jc w:val="both"/>
        <w:rPr>
          <w:sz w:val="28"/>
          <w:szCs w:val="28"/>
          <w:lang w:eastAsia="ru-RU"/>
        </w:rPr>
      </w:pPr>
    </w:p>
    <w:p w:rsidR="009E0293" w:rsidRDefault="009E0293" w:rsidP="00A906E9">
      <w:pPr>
        <w:suppressAutoHyphens w:val="0"/>
        <w:ind w:firstLine="709"/>
        <w:jc w:val="both"/>
        <w:rPr>
          <w:sz w:val="28"/>
          <w:szCs w:val="28"/>
          <w:lang w:eastAsia="ru-RU"/>
        </w:rPr>
      </w:pPr>
    </w:p>
    <w:p w:rsidR="009E0293" w:rsidRPr="00A46EF2" w:rsidRDefault="009E0293" w:rsidP="00A906E9">
      <w:pPr>
        <w:shd w:val="clear" w:color="auto" w:fill="FFFFFF"/>
        <w:suppressAutoHyphens w:val="0"/>
        <w:ind w:firstLine="709"/>
        <w:jc w:val="both"/>
        <w:rPr>
          <w:color w:val="000000"/>
          <w:lang w:eastAsia="ru-RU"/>
        </w:rPr>
      </w:pPr>
      <w:r w:rsidRPr="00A46EF2">
        <w:rPr>
          <w:color w:val="000000"/>
          <w:lang w:eastAsia="ru-RU"/>
        </w:rPr>
        <w:t xml:space="preserve">1. Настоящее Положение определяет порядок организации деятельности органов местного самоуправления </w:t>
      </w:r>
      <w:r>
        <w:rPr>
          <w:color w:val="000000"/>
          <w:lang w:eastAsia="ru-RU"/>
        </w:rPr>
        <w:t>Михайловского</w:t>
      </w:r>
      <w:r w:rsidRPr="00A46EF2">
        <w:rPr>
          <w:color w:val="000000"/>
          <w:lang w:eastAsia="ru-RU"/>
        </w:rPr>
        <w:t xml:space="preserve"> сельсовета Черемисиновского района Курской области(далее – муниципальное образование) по выявлению бесхозяйного недвижимого имущества, находящегося на территории муниципального образования, и принятию указанного имущества в муниципальную собственность.</w:t>
      </w:r>
    </w:p>
    <w:p w:rsidR="009E0293" w:rsidRPr="00A46EF2" w:rsidRDefault="009E0293" w:rsidP="00A906E9">
      <w:pPr>
        <w:shd w:val="clear" w:color="auto" w:fill="FFFFFF"/>
        <w:suppressAutoHyphens w:val="0"/>
        <w:ind w:firstLine="709"/>
        <w:jc w:val="both"/>
        <w:rPr>
          <w:color w:val="000000"/>
          <w:lang w:eastAsia="ru-RU"/>
        </w:rPr>
      </w:pPr>
      <w:r w:rsidRPr="00A46EF2">
        <w:rPr>
          <w:color w:val="000000"/>
          <w:lang w:eastAsia="ru-RU"/>
        </w:rPr>
        <w:t>2. Настоящее Положение распространяется на недвижимое имущество (за исключением земельных участков, судов), которое не имеет собственника или собственник которого неизвестен, либо от права собственности на которое собственник отказался (далее – бесхозяйная недвижимая вещь).</w:t>
      </w:r>
    </w:p>
    <w:p w:rsidR="009E0293" w:rsidRPr="00A46EF2" w:rsidRDefault="009E0293" w:rsidP="00A906E9">
      <w:pPr>
        <w:shd w:val="clear" w:color="auto" w:fill="FFFFFF"/>
        <w:suppressAutoHyphens w:val="0"/>
        <w:ind w:firstLine="709"/>
        <w:jc w:val="both"/>
        <w:rPr>
          <w:color w:val="000000"/>
          <w:lang w:eastAsia="ru-RU"/>
        </w:rPr>
      </w:pPr>
      <w:r w:rsidRPr="00A46EF2">
        <w:rPr>
          <w:color w:val="000000"/>
          <w:lang w:eastAsia="ru-RU"/>
        </w:rPr>
        <w:t>3. Мероприятия по выявлению бесхозяйных недвижимых вещей и установлению их собственников, постановке на учет бесхозяйных недвижимых вещей и принятию их в муниципальную собственность осуществляет администрация муниципального образования (далее – уполномоченный орган).</w:t>
      </w:r>
    </w:p>
    <w:p w:rsidR="009E0293" w:rsidRPr="00A46EF2" w:rsidRDefault="009E0293" w:rsidP="00A906E9">
      <w:pPr>
        <w:shd w:val="clear" w:color="auto" w:fill="FFFFFF"/>
        <w:suppressAutoHyphens w:val="0"/>
        <w:ind w:firstLine="709"/>
        <w:jc w:val="both"/>
        <w:rPr>
          <w:color w:val="000000"/>
          <w:lang w:eastAsia="ru-RU"/>
        </w:rPr>
      </w:pPr>
      <w:r w:rsidRPr="00A46EF2">
        <w:rPr>
          <w:color w:val="000000"/>
          <w:lang w:eastAsia="ru-RU"/>
        </w:rPr>
        <w:t>4. 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w:t>
      </w:r>
    </w:p>
    <w:p w:rsidR="009E0293" w:rsidRPr="00A46EF2" w:rsidRDefault="009E0293" w:rsidP="00A906E9">
      <w:pPr>
        <w:shd w:val="clear" w:color="auto" w:fill="FFFFFF"/>
        <w:suppressAutoHyphens w:val="0"/>
        <w:ind w:firstLine="709"/>
        <w:jc w:val="both"/>
        <w:rPr>
          <w:color w:val="000000"/>
          <w:lang w:eastAsia="ru-RU"/>
        </w:rPr>
      </w:pPr>
      <w:r w:rsidRPr="00A46EF2">
        <w:rPr>
          <w:color w:val="000000"/>
          <w:lang w:eastAsia="ru-RU"/>
        </w:rPr>
        <w:t>1) от федеральных органов государственной власти, органов государственной власти Курской области, органов местного самоуправления иных муниципальных образований;</w:t>
      </w:r>
    </w:p>
    <w:p w:rsidR="009E0293" w:rsidRPr="00A46EF2" w:rsidRDefault="009E0293" w:rsidP="00A906E9">
      <w:pPr>
        <w:shd w:val="clear" w:color="auto" w:fill="FFFFFF"/>
        <w:suppressAutoHyphens w:val="0"/>
        <w:ind w:firstLine="709"/>
        <w:jc w:val="both"/>
        <w:rPr>
          <w:color w:val="000000"/>
          <w:lang w:eastAsia="ru-RU"/>
        </w:rPr>
      </w:pPr>
      <w:r w:rsidRPr="00A46EF2">
        <w:rPr>
          <w:color w:val="000000"/>
          <w:lang w:eastAsia="ru-RU"/>
        </w:rPr>
        <w:t>2) от физических и юридических лиц;</w:t>
      </w:r>
    </w:p>
    <w:p w:rsidR="009E0293" w:rsidRPr="00A46EF2" w:rsidRDefault="009E0293" w:rsidP="00A906E9">
      <w:pPr>
        <w:shd w:val="clear" w:color="auto" w:fill="FFFFFF"/>
        <w:suppressAutoHyphens w:val="0"/>
        <w:ind w:firstLine="709"/>
        <w:jc w:val="both"/>
        <w:rPr>
          <w:color w:val="000000"/>
          <w:lang w:eastAsia="ru-RU"/>
        </w:rPr>
      </w:pPr>
      <w:r w:rsidRPr="00A46EF2">
        <w:rPr>
          <w:color w:val="000000"/>
          <w:lang w:eastAsia="ru-RU"/>
        </w:rPr>
        <w:t>3) от собственника объекта недвижимого имущества в форме заявления об отказе от права собственности на данный объект;</w:t>
      </w:r>
    </w:p>
    <w:p w:rsidR="009E0293" w:rsidRPr="00A46EF2" w:rsidRDefault="009E0293" w:rsidP="00A906E9">
      <w:pPr>
        <w:shd w:val="clear" w:color="auto" w:fill="FFFFFF"/>
        <w:suppressAutoHyphens w:val="0"/>
        <w:ind w:firstLine="709"/>
        <w:jc w:val="both"/>
        <w:rPr>
          <w:color w:val="000000"/>
          <w:lang w:eastAsia="ru-RU"/>
        </w:rPr>
      </w:pPr>
      <w:r w:rsidRPr="00A46EF2">
        <w:rPr>
          <w:color w:val="000000"/>
          <w:lang w:eastAsia="ru-RU"/>
        </w:rPr>
        <w:t>4) в результате проведения инвентаризации муниципального имущества муниципального образования;</w:t>
      </w:r>
    </w:p>
    <w:p w:rsidR="009E0293" w:rsidRPr="00A46EF2" w:rsidRDefault="009E0293" w:rsidP="00A906E9">
      <w:pPr>
        <w:shd w:val="clear" w:color="auto" w:fill="FFFFFF"/>
        <w:suppressAutoHyphens w:val="0"/>
        <w:ind w:firstLine="709"/>
        <w:jc w:val="both"/>
        <w:rPr>
          <w:color w:val="000000"/>
          <w:lang w:eastAsia="ru-RU"/>
        </w:rPr>
      </w:pPr>
      <w:r w:rsidRPr="00A46EF2">
        <w:rPr>
          <w:color w:val="000000"/>
          <w:lang w:eastAsia="ru-RU"/>
        </w:rPr>
        <w:t>5) в результате проведения муниципального земельного контроля на территории муниципального образования;</w:t>
      </w:r>
    </w:p>
    <w:p w:rsidR="009E0293" w:rsidRPr="00A46EF2" w:rsidRDefault="009E0293" w:rsidP="00A906E9">
      <w:pPr>
        <w:shd w:val="clear" w:color="auto" w:fill="FFFFFF"/>
        <w:suppressAutoHyphens w:val="0"/>
        <w:ind w:firstLine="709"/>
        <w:jc w:val="both"/>
        <w:rPr>
          <w:color w:val="000000"/>
          <w:lang w:eastAsia="ru-RU"/>
        </w:rPr>
      </w:pPr>
      <w:r w:rsidRPr="00A46EF2">
        <w:rPr>
          <w:color w:val="000000"/>
          <w:lang w:eastAsia="ru-RU"/>
        </w:rPr>
        <w:t>6) в результате обследования или осмотра территории муниципального образования должностными лицами администрации муниципального образования;</w:t>
      </w:r>
    </w:p>
    <w:p w:rsidR="009E0293" w:rsidRPr="00A46EF2" w:rsidRDefault="009E0293" w:rsidP="00A906E9">
      <w:pPr>
        <w:shd w:val="clear" w:color="auto" w:fill="FFFFFF"/>
        <w:suppressAutoHyphens w:val="0"/>
        <w:ind w:firstLine="709"/>
        <w:jc w:val="both"/>
        <w:rPr>
          <w:color w:val="000000"/>
          <w:lang w:eastAsia="ru-RU"/>
        </w:rPr>
      </w:pPr>
      <w:r w:rsidRPr="00A46EF2">
        <w:rPr>
          <w:color w:val="000000"/>
          <w:lang w:eastAsia="ru-RU"/>
        </w:rPr>
        <w:t>7) в иных случаях и формах, не запрещенных законодательством.</w:t>
      </w:r>
    </w:p>
    <w:p w:rsidR="009E0293" w:rsidRPr="00A46EF2" w:rsidRDefault="009E0293" w:rsidP="00A906E9">
      <w:pPr>
        <w:shd w:val="clear" w:color="auto" w:fill="FFFFFF"/>
        <w:suppressAutoHyphens w:val="0"/>
        <w:ind w:firstLine="709"/>
        <w:jc w:val="both"/>
        <w:rPr>
          <w:color w:val="000000"/>
          <w:lang w:eastAsia="ru-RU"/>
        </w:rPr>
      </w:pPr>
      <w:r w:rsidRPr="00A46EF2">
        <w:rPr>
          <w:color w:val="000000"/>
          <w:lang w:eastAsia="ru-RU"/>
        </w:rPr>
        <w:t xml:space="preserve">5. К заявлению, указанному в </w:t>
      </w:r>
      <w:hyperlink r:id="rId4" w:history="1">
        <w:r w:rsidRPr="00A46EF2">
          <w:rPr>
            <w:rStyle w:val="Hyperlink"/>
            <w:color w:val="000000"/>
            <w:u w:val="none"/>
            <w:lang w:eastAsia="ru-RU"/>
          </w:rPr>
          <w:t>подпункте 3 пункта 4</w:t>
        </w:r>
      </w:hyperlink>
      <w:r w:rsidRPr="00A46EF2">
        <w:rPr>
          <w:color w:val="000000"/>
          <w:lang w:eastAsia="ru-RU"/>
        </w:rPr>
        <w:t xml:space="preserve"> настоящего Положения, прилагаются:</w:t>
      </w:r>
    </w:p>
    <w:p w:rsidR="009E0293" w:rsidRPr="00A46EF2" w:rsidRDefault="009E0293" w:rsidP="00A906E9">
      <w:pPr>
        <w:shd w:val="clear" w:color="auto" w:fill="FFFFFF"/>
        <w:suppressAutoHyphens w:val="0"/>
        <w:ind w:firstLine="709"/>
        <w:jc w:val="both"/>
        <w:rPr>
          <w:color w:val="000000"/>
          <w:lang w:eastAsia="ru-RU"/>
        </w:rPr>
      </w:pPr>
      <w:r w:rsidRPr="00A46EF2">
        <w:rPr>
          <w:color w:val="000000"/>
          <w:lang w:eastAsia="ru-RU"/>
        </w:rPr>
        <w:t>1) копия документа, удостоверяющего личность (для физического                      лица – собственника объекта недвижимого имущества), либо выписка из Единого государственного реестра юридических лиц (для юридического                      лица – собственника объекта недвижимого имущества);</w:t>
      </w:r>
    </w:p>
    <w:p w:rsidR="009E0293" w:rsidRPr="00A46EF2" w:rsidRDefault="009E0293" w:rsidP="00A906E9">
      <w:pPr>
        <w:shd w:val="clear" w:color="auto" w:fill="FFFFFF"/>
        <w:suppressAutoHyphens w:val="0"/>
        <w:ind w:firstLine="709"/>
        <w:jc w:val="both"/>
        <w:rPr>
          <w:color w:val="000000"/>
          <w:lang w:eastAsia="ru-RU"/>
        </w:rPr>
      </w:pPr>
      <w:r w:rsidRPr="00A46EF2">
        <w:rPr>
          <w:color w:val="000000"/>
          <w:lang w:eastAsia="ru-RU"/>
        </w:rPr>
        <w:t>2) 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rsidR="009E0293" w:rsidRPr="00A46EF2" w:rsidRDefault="009E0293" w:rsidP="00A906E9">
      <w:pPr>
        <w:shd w:val="clear" w:color="auto" w:fill="FFFFFF"/>
        <w:suppressAutoHyphens w:val="0"/>
        <w:ind w:firstLine="709"/>
        <w:jc w:val="both"/>
        <w:rPr>
          <w:color w:val="000000"/>
          <w:lang w:eastAsia="ru-RU"/>
        </w:rPr>
      </w:pPr>
      <w:r w:rsidRPr="00A46EF2">
        <w:rPr>
          <w:color w:val="000000"/>
          <w:lang w:eastAsia="ru-RU"/>
        </w:rPr>
        <w:t xml:space="preserve">6. На основании поступивших сведений, указанных в </w:t>
      </w:r>
      <w:hyperlink r:id="rId5" w:history="1">
        <w:r w:rsidRPr="00A46EF2">
          <w:rPr>
            <w:rStyle w:val="Hyperlink"/>
            <w:color w:val="000000"/>
            <w:u w:val="none"/>
            <w:lang w:eastAsia="ru-RU"/>
          </w:rPr>
          <w:t>пункте 4</w:t>
        </w:r>
      </w:hyperlink>
      <w:r w:rsidRPr="00A46EF2">
        <w:rPr>
          <w:color w:val="000000"/>
          <w:lang w:eastAsia="ru-RU"/>
        </w:rPr>
        <w:t xml:space="preserve"> настоящего Положения, уполномоченный орган в течение 30 календарных дней со дня 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Для этих целей уполномоченный орган:</w:t>
      </w:r>
    </w:p>
    <w:p w:rsidR="009E0293" w:rsidRPr="00A46EF2" w:rsidRDefault="009E0293" w:rsidP="00A906E9">
      <w:pPr>
        <w:shd w:val="clear" w:color="auto" w:fill="FFFFFF"/>
        <w:suppressAutoHyphens w:val="0"/>
        <w:ind w:firstLine="709"/>
        <w:jc w:val="both"/>
        <w:rPr>
          <w:color w:val="000000"/>
          <w:lang w:eastAsia="ru-RU"/>
        </w:rPr>
      </w:pPr>
      <w:r w:rsidRPr="00A46EF2">
        <w:rPr>
          <w:color w:val="000000"/>
          <w:lang w:eastAsia="ru-RU"/>
        </w:rPr>
        <w:t>1) 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9E0293" w:rsidRPr="00A46EF2" w:rsidRDefault="009E0293" w:rsidP="00A906E9">
      <w:pPr>
        <w:shd w:val="clear" w:color="auto" w:fill="FFFFFF"/>
        <w:suppressAutoHyphens w:val="0"/>
        <w:ind w:firstLine="709"/>
        <w:jc w:val="both"/>
        <w:rPr>
          <w:color w:val="000000"/>
          <w:lang w:eastAsia="ru-RU"/>
        </w:rPr>
      </w:pPr>
      <w:r w:rsidRPr="00A46EF2">
        <w:rPr>
          <w:color w:val="000000"/>
          <w:lang w:eastAsia="ru-RU"/>
        </w:rPr>
        <w:t>2) проверяет наличие информации о выявленном объекте недвижимого имущества в реестре муниципального имущества муниципального образования;</w:t>
      </w:r>
    </w:p>
    <w:p w:rsidR="009E0293" w:rsidRPr="00A46EF2" w:rsidRDefault="009E0293" w:rsidP="00A906E9">
      <w:pPr>
        <w:shd w:val="clear" w:color="auto" w:fill="FFFFFF"/>
        <w:suppressAutoHyphens w:val="0"/>
        <w:ind w:firstLine="709"/>
        <w:jc w:val="both"/>
        <w:rPr>
          <w:color w:val="000000"/>
          <w:lang w:eastAsia="ru-RU"/>
        </w:rPr>
      </w:pPr>
      <w:r w:rsidRPr="00A46EF2">
        <w:rPr>
          <w:color w:val="000000"/>
          <w:lang w:eastAsia="ru-RU"/>
        </w:rPr>
        <w:t>3) 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проводившим осмотр;</w:t>
      </w:r>
    </w:p>
    <w:p w:rsidR="009E0293" w:rsidRPr="00A46EF2" w:rsidRDefault="009E0293" w:rsidP="00A906E9">
      <w:pPr>
        <w:shd w:val="clear" w:color="auto" w:fill="FFFFFF"/>
        <w:suppressAutoHyphens w:val="0"/>
        <w:ind w:firstLine="709"/>
        <w:jc w:val="both"/>
        <w:rPr>
          <w:color w:val="000000"/>
          <w:lang w:eastAsia="ru-RU"/>
        </w:rPr>
      </w:pPr>
      <w:r w:rsidRPr="00A46EF2">
        <w:rPr>
          <w:color w:val="000000"/>
          <w:lang w:eastAsia="ru-RU"/>
        </w:rPr>
        <w:t xml:space="preserve">4) направляет запрос в уполномоченный орган исполнительной власти, осуществляющий государственный кадастровый учет, государственную регистрацию прав на недвижимое имущество, </w:t>
      </w:r>
      <w:r w:rsidRPr="00A46EF2">
        <w:rPr>
          <w:lang w:eastAsia="ru-RU"/>
        </w:rPr>
        <w:t xml:space="preserve">ведение Единого государственного реестра недвижимости </w:t>
      </w:r>
      <w:r w:rsidRPr="00A46EF2">
        <w:rPr>
          <w:color w:val="000000"/>
          <w:lang w:eastAsia="ru-RU"/>
        </w:rPr>
        <w:t>(далее – орган регистрации прав), для получения выписки из Единого государственного реестра недвижимости на выявленный объект недвижимого имущества;</w:t>
      </w:r>
    </w:p>
    <w:p w:rsidR="009E0293" w:rsidRPr="00A46EF2" w:rsidRDefault="009E0293" w:rsidP="00A906E9">
      <w:pPr>
        <w:shd w:val="clear" w:color="auto" w:fill="FFFFFF"/>
        <w:suppressAutoHyphens w:val="0"/>
        <w:ind w:firstLine="709"/>
        <w:jc w:val="both"/>
        <w:rPr>
          <w:color w:val="000000"/>
          <w:lang w:eastAsia="ru-RU"/>
        </w:rPr>
      </w:pPr>
      <w:r w:rsidRPr="00A46EF2">
        <w:rPr>
          <w:color w:val="000000"/>
          <w:lang w:eastAsia="ru-RU"/>
        </w:rPr>
        <w:t xml:space="preserve">5) направляет запросы в государственные органы (организации), осуществлявшие регистрацию прав на недвижимое имущество до введения в действие Федерального </w:t>
      </w:r>
      <w:hyperlink r:id="rId6" w:history="1">
        <w:r w:rsidRPr="00A46EF2">
          <w:rPr>
            <w:rStyle w:val="Hyperlink"/>
            <w:color w:val="000000"/>
            <w:u w:val="none"/>
            <w:lang w:eastAsia="ru-RU"/>
          </w:rPr>
          <w:t>закона</w:t>
        </w:r>
      </w:hyperlink>
      <w:r w:rsidRPr="00A46EF2">
        <w:rPr>
          <w:color w:val="000000"/>
          <w:lang w:eastAsia="ru-RU"/>
        </w:rPr>
        <w:t xml:space="preserve">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Курской области, для получения документа, подтверждающего, что право собственности на выявленный объект недвижимого имущества не было зарегистрировано указанными государственными органами (организациями);</w:t>
      </w:r>
    </w:p>
    <w:p w:rsidR="009E0293" w:rsidRPr="00A46EF2" w:rsidRDefault="009E0293" w:rsidP="00A906E9">
      <w:pPr>
        <w:shd w:val="clear" w:color="auto" w:fill="FFFFFF"/>
        <w:suppressAutoHyphens w:val="0"/>
        <w:ind w:firstLine="709"/>
        <w:jc w:val="both"/>
        <w:rPr>
          <w:color w:val="000000"/>
          <w:lang w:eastAsia="ru-RU"/>
        </w:rPr>
      </w:pPr>
      <w:r w:rsidRPr="00A46EF2">
        <w:rPr>
          <w:color w:val="000000"/>
          <w:lang w:eastAsia="ru-RU"/>
        </w:rPr>
        <w:t>6) направляет запросы в федеральный орган исполнительной власти, уполномоченный на ведение реестра федерального имущества, орган исполнительной власти Курской области, уполномоченный на ведение реестра государственной собственности Курской области, для получения документов, подтверждающих, что выявленный объект недвижимого имущества не учтен в реестре федерального имущества, реестре государственной собственности Курской области;</w:t>
      </w:r>
    </w:p>
    <w:p w:rsidR="009E0293" w:rsidRPr="00A46EF2" w:rsidRDefault="009E0293" w:rsidP="00A906E9">
      <w:pPr>
        <w:shd w:val="clear" w:color="auto" w:fill="FFFFFF"/>
        <w:suppressAutoHyphens w:val="0"/>
        <w:ind w:firstLine="709"/>
        <w:jc w:val="both"/>
        <w:rPr>
          <w:color w:val="000000"/>
          <w:lang w:eastAsia="ru-RU"/>
        </w:rPr>
      </w:pPr>
      <w:r w:rsidRPr="00A46EF2">
        <w:rPr>
          <w:color w:val="000000"/>
          <w:lang w:eastAsia="ru-RU"/>
        </w:rPr>
        <w:t>7) опубликовывает в средствах массовой информации и размещает на официальном сайте муниципального образования в информационно-телекоммуникационной сети «Интернет» сведения о выявленном объекте недвижимого имущества, и об отсутствии у уполномоченного органа информации о возможном собственнике (владельце) данного объекта.</w:t>
      </w:r>
    </w:p>
    <w:p w:rsidR="009E0293" w:rsidRPr="00A46EF2" w:rsidRDefault="009E0293" w:rsidP="00A906E9">
      <w:pPr>
        <w:shd w:val="clear" w:color="auto" w:fill="FFFFFF"/>
        <w:suppressAutoHyphens w:val="0"/>
        <w:ind w:firstLine="709"/>
        <w:jc w:val="both"/>
        <w:rPr>
          <w:color w:val="000000"/>
          <w:lang w:eastAsia="ru-RU"/>
        </w:rPr>
      </w:pPr>
      <w:r w:rsidRPr="00A46EF2">
        <w:rPr>
          <w:color w:val="000000"/>
          <w:lang w:eastAsia="ru-RU"/>
        </w:rPr>
        <w:t xml:space="preserve">7. Действия, указанные в </w:t>
      </w:r>
      <w:hyperlink r:id="rId7" w:history="1">
        <w:r w:rsidRPr="00A46EF2">
          <w:rPr>
            <w:rStyle w:val="Hyperlink"/>
            <w:color w:val="000000"/>
            <w:u w:val="none"/>
            <w:lang w:eastAsia="ru-RU"/>
          </w:rPr>
          <w:t>подпунктах 2</w:t>
        </w:r>
      </w:hyperlink>
      <w:r w:rsidRPr="00A46EF2">
        <w:rPr>
          <w:color w:val="000000"/>
          <w:lang w:eastAsia="ru-RU"/>
        </w:rPr>
        <w:t xml:space="preserve">, </w:t>
      </w:r>
      <w:hyperlink r:id="rId8" w:history="1">
        <w:r w:rsidRPr="00A46EF2">
          <w:rPr>
            <w:rStyle w:val="Hyperlink"/>
            <w:color w:val="000000"/>
            <w:u w:val="none"/>
            <w:lang w:eastAsia="ru-RU"/>
          </w:rPr>
          <w:t>5</w:t>
        </w:r>
      </w:hyperlink>
      <w:r w:rsidRPr="00A46EF2">
        <w:rPr>
          <w:color w:val="000000"/>
          <w:lang w:eastAsia="ru-RU"/>
        </w:rPr>
        <w:t xml:space="preserve"> – </w:t>
      </w:r>
      <w:hyperlink r:id="rId9" w:history="1">
        <w:r w:rsidRPr="00A46EF2">
          <w:rPr>
            <w:rStyle w:val="Hyperlink"/>
            <w:color w:val="000000"/>
            <w:u w:val="none"/>
            <w:lang w:eastAsia="ru-RU"/>
          </w:rPr>
          <w:t>7 пункта 6</w:t>
        </w:r>
      </w:hyperlink>
      <w:r w:rsidRPr="00A46EF2">
        <w:rPr>
          <w:color w:val="000000"/>
          <w:lang w:eastAsia="ru-RU"/>
        </w:rPr>
        <w:t xml:space="preserve"> настоящего Положения, уполномоченным органом не осуществляются, если в уполномоченный орган поступило заявление собственника объекта недвижимого имущества об отказе от права собственности на данный объект.</w:t>
      </w:r>
    </w:p>
    <w:p w:rsidR="009E0293" w:rsidRPr="00A46EF2" w:rsidRDefault="009E0293" w:rsidP="00A906E9">
      <w:pPr>
        <w:shd w:val="clear" w:color="auto" w:fill="FFFFFF"/>
        <w:suppressAutoHyphens w:val="0"/>
        <w:ind w:firstLine="709"/>
        <w:jc w:val="both"/>
        <w:rPr>
          <w:color w:val="000000"/>
          <w:lang w:eastAsia="ru-RU"/>
        </w:rPr>
      </w:pPr>
      <w:r w:rsidRPr="00A46EF2">
        <w:rPr>
          <w:color w:val="000000"/>
          <w:lang w:eastAsia="ru-RU"/>
        </w:rPr>
        <w:t xml:space="preserve">8. Если в результате действий, указанных в </w:t>
      </w:r>
      <w:hyperlink r:id="rId10" w:history="1">
        <w:r w:rsidRPr="00A46EF2">
          <w:rPr>
            <w:rStyle w:val="Hyperlink"/>
            <w:color w:val="000000"/>
            <w:u w:val="none"/>
            <w:lang w:eastAsia="ru-RU"/>
          </w:rPr>
          <w:t>пункте 6</w:t>
        </w:r>
      </w:hyperlink>
      <w:r w:rsidRPr="00A46EF2">
        <w:rPr>
          <w:color w:val="000000"/>
          <w:lang w:eastAsia="ru-RU"/>
        </w:rPr>
        <w:t xml:space="preserve"> настоящего Положения,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уполномоченный орган принимает решение в форме правового акта о постановке на учет бесхозяйной недвижимой вещи в органе регистрации прав.</w:t>
      </w:r>
    </w:p>
    <w:p w:rsidR="009E0293" w:rsidRPr="00A46EF2" w:rsidRDefault="009E0293" w:rsidP="00A906E9">
      <w:pPr>
        <w:shd w:val="clear" w:color="auto" w:fill="FFFFFF"/>
        <w:suppressAutoHyphens w:val="0"/>
        <w:ind w:firstLine="709"/>
        <w:jc w:val="both"/>
        <w:rPr>
          <w:color w:val="000000"/>
          <w:lang w:eastAsia="ru-RU"/>
        </w:rPr>
      </w:pPr>
      <w:r w:rsidRPr="00A46EF2">
        <w:rPr>
          <w:color w:val="000000"/>
          <w:lang w:eastAsia="ru-RU"/>
        </w:rPr>
        <w:t xml:space="preserve">9. Решение, указанное в </w:t>
      </w:r>
      <w:hyperlink r:id="rId11" w:history="1">
        <w:r w:rsidRPr="00A46EF2">
          <w:rPr>
            <w:rStyle w:val="Hyperlink"/>
            <w:color w:val="000000"/>
            <w:u w:val="none"/>
            <w:lang w:eastAsia="ru-RU"/>
          </w:rPr>
          <w:t>пункте 8</w:t>
        </w:r>
      </w:hyperlink>
      <w:r w:rsidRPr="00A46EF2">
        <w:rPr>
          <w:color w:val="000000"/>
          <w:lang w:eastAsia="ru-RU"/>
        </w:rPr>
        <w:t xml:space="preserve"> настоящего Положения, принимается уполномоченным органом по истечении 30 календарных дней со дня опубликования и размещения сведений в соответствии с </w:t>
      </w:r>
      <w:hyperlink r:id="rId12" w:history="1">
        <w:r w:rsidRPr="00A46EF2">
          <w:rPr>
            <w:rStyle w:val="Hyperlink"/>
            <w:color w:val="000000"/>
            <w:u w:val="none"/>
            <w:lang w:eastAsia="ru-RU"/>
          </w:rPr>
          <w:t>подпунктом 7 пункта 6</w:t>
        </w:r>
      </w:hyperlink>
      <w:r w:rsidRPr="00A46EF2">
        <w:rPr>
          <w:color w:val="000000"/>
          <w:lang w:eastAsia="ru-RU"/>
        </w:rPr>
        <w:t xml:space="preserve"> настоящего Положения.</w:t>
      </w:r>
    </w:p>
    <w:p w:rsidR="009E0293" w:rsidRPr="00A46EF2" w:rsidRDefault="009E0293" w:rsidP="00A906E9">
      <w:pPr>
        <w:shd w:val="clear" w:color="auto" w:fill="FFFFFF"/>
        <w:suppressAutoHyphens w:val="0"/>
        <w:ind w:firstLine="709"/>
        <w:jc w:val="both"/>
        <w:rPr>
          <w:color w:val="000000"/>
          <w:lang w:eastAsia="ru-RU"/>
        </w:rPr>
      </w:pPr>
      <w:r w:rsidRPr="00A46EF2">
        <w:rPr>
          <w:color w:val="000000"/>
          <w:lang w:eastAsia="ru-RU"/>
        </w:rPr>
        <w:t xml:space="preserve">10. В целях постановки бесхозяйных недвижимых вещей на учет в органе регистрации прав уполномоченный орган на основании решения, указанного в </w:t>
      </w:r>
      <w:hyperlink r:id="rId13" w:history="1">
        <w:r w:rsidRPr="00A46EF2">
          <w:rPr>
            <w:rStyle w:val="Hyperlink"/>
            <w:color w:val="000000"/>
            <w:u w:val="none"/>
            <w:lang w:eastAsia="ru-RU"/>
          </w:rPr>
          <w:t>пункте 8</w:t>
        </w:r>
      </w:hyperlink>
      <w:r w:rsidRPr="00A46EF2">
        <w:rPr>
          <w:color w:val="000000"/>
          <w:lang w:eastAsia="ru-RU"/>
        </w:rPr>
        <w:t xml:space="preserve"> настоящего Положения:</w:t>
      </w:r>
    </w:p>
    <w:p w:rsidR="009E0293" w:rsidRPr="00A46EF2" w:rsidRDefault="009E0293" w:rsidP="00A906E9">
      <w:pPr>
        <w:shd w:val="clear" w:color="auto" w:fill="FFFFFF"/>
        <w:suppressAutoHyphens w:val="0"/>
        <w:ind w:firstLine="709"/>
        <w:jc w:val="both"/>
        <w:rPr>
          <w:color w:val="000000"/>
          <w:lang w:eastAsia="ru-RU"/>
        </w:rPr>
      </w:pPr>
      <w:r w:rsidRPr="00A46EF2">
        <w:rPr>
          <w:color w:val="000000"/>
          <w:lang w:eastAsia="ru-RU"/>
        </w:rPr>
        <w:t>1) обеспечивает подготовку документов, необходимых для постановки на учет бесхозяйных недвижимых вещей;</w:t>
      </w:r>
    </w:p>
    <w:p w:rsidR="009E0293" w:rsidRPr="00A46EF2" w:rsidRDefault="009E0293" w:rsidP="00A906E9">
      <w:pPr>
        <w:shd w:val="clear" w:color="auto" w:fill="FFFFFF"/>
        <w:suppressAutoHyphens w:val="0"/>
        <w:ind w:firstLine="709"/>
        <w:jc w:val="both"/>
        <w:rPr>
          <w:color w:val="000000"/>
          <w:lang w:eastAsia="ru-RU"/>
        </w:rPr>
      </w:pPr>
      <w:r w:rsidRPr="00A46EF2">
        <w:rPr>
          <w:color w:val="000000"/>
          <w:lang w:eastAsia="ru-RU"/>
        </w:rPr>
        <w:t xml:space="preserve">2) направляет заявление о постановке на учет бесхозяйных недвижимых вещей и документы, указанные в </w:t>
      </w:r>
      <w:hyperlink r:id="rId14" w:history="1">
        <w:r w:rsidRPr="00A46EF2">
          <w:rPr>
            <w:rStyle w:val="Hyperlink"/>
            <w:color w:val="000000"/>
            <w:u w:val="none"/>
            <w:lang w:eastAsia="ru-RU"/>
          </w:rPr>
          <w:t>подпункте 1</w:t>
        </w:r>
      </w:hyperlink>
      <w:r w:rsidRPr="00A46EF2">
        <w:rPr>
          <w:color w:val="000000"/>
          <w:lang w:eastAsia="ru-RU"/>
        </w:rPr>
        <w:t xml:space="preserve"> настоящего пункта, в орган регистрации прав в соответствии с законодательством.</w:t>
      </w:r>
    </w:p>
    <w:p w:rsidR="009E0293" w:rsidRPr="00A46EF2" w:rsidRDefault="009E0293" w:rsidP="00A906E9">
      <w:pPr>
        <w:shd w:val="clear" w:color="auto" w:fill="FFFFFF"/>
        <w:suppressAutoHyphens w:val="0"/>
        <w:ind w:firstLine="709"/>
        <w:jc w:val="both"/>
        <w:rPr>
          <w:color w:val="000000"/>
          <w:lang w:eastAsia="ru-RU"/>
        </w:rPr>
      </w:pPr>
      <w:r w:rsidRPr="00A46EF2">
        <w:rPr>
          <w:color w:val="000000"/>
          <w:lang w:eastAsia="ru-RU"/>
        </w:rPr>
        <w:t>11. По истечении года со дня постановки бесхозяйной недвижимой вещи на учет в органе регистрации прав уполномоченный орган вправе принять решение об обращении в суд с требованием о признании права муниципальной собственности на указанную вещь.</w:t>
      </w:r>
    </w:p>
    <w:p w:rsidR="009E0293" w:rsidRPr="00A46EF2" w:rsidRDefault="009E0293" w:rsidP="00A906E9">
      <w:pPr>
        <w:shd w:val="clear" w:color="auto" w:fill="FFFFFF"/>
        <w:suppressAutoHyphens w:val="0"/>
        <w:ind w:firstLine="709"/>
        <w:jc w:val="both"/>
        <w:rPr>
          <w:color w:val="000000"/>
          <w:lang w:eastAsia="ru-RU"/>
        </w:rPr>
      </w:pPr>
      <w:r w:rsidRPr="00A46EF2">
        <w:rPr>
          <w:color w:val="000000"/>
          <w:lang w:eastAsia="ru-RU"/>
        </w:rPr>
        <w:t>12.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rsidR="009E0293" w:rsidRPr="00A46EF2" w:rsidRDefault="009E0293" w:rsidP="00A906E9">
      <w:pPr>
        <w:shd w:val="clear" w:color="auto" w:fill="FFFFFF"/>
        <w:suppressAutoHyphens w:val="0"/>
        <w:ind w:firstLine="709"/>
        <w:jc w:val="both"/>
        <w:rPr>
          <w:color w:val="000000"/>
          <w:lang w:eastAsia="ru-RU"/>
        </w:rPr>
      </w:pPr>
      <w:r w:rsidRPr="00A46EF2">
        <w:rPr>
          <w:color w:val="000000"/>
          <w:lang w:eastAsia="ru-RU"/>
        </w:rPr>
        <w:t>1) осуществляет действия в целях государственной регистрации права муниципальной собственности на объект недвижимого имущества;</w:t>
      </w:r>
    </w:p>
    <w:p w:rsidR="009E0293" w:rsidRPr="00A46EF2" w:rsidRDefault="009E0293" w:rsidP="00A906E9">
      <w:pPr>
        <w:shd w:val="clear" w:color="auto" w:fill="FFFFFF"/>
        <w:suppressAutoHyphens w:val="0"/>
        <w:ind w:firstLine="709"/>
        <w:jc w:val="both"/>
        <w:rPr>
          <w:color w:val="000000"/>
          <w:lang w:eastAsia="ru-RU"/>
        </w:rPr>
      </w:pPr>
      <w:r w:rsidRPr="00A46EF2">
        <w:rPr>
          <w:color w:val="000000"/>
          <w:lang w:eastAsia="ru-RU"/>
        </w:rPr>
        <w:t>2) 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 муниципального имущества муниципального образования и вносит соответствующие изменения в указанный реестр.</w:t>
      </w:r>
    </w:p>
    <w:p w:rsidR="009E0293" w:rsidRPr="00A46EF2" w:rsidRDefault="009E0293" w:rsidP="00A906E9">
      <w:pPr>
        <w:autoSpaceDE w:val="0"/>
        <w:autoSpaceDN w:val="0"/>
        <w:adjustRightInd w:val="0"/>
        <w:jc w:val="center"/>
      </w:pPr>
    </w:p>
    <w:p w:rsidR="009E0293" w:rsidRPr="00A46EF2" w:rsidRDefault="009E0293">
      <w:bookmarkStart w:id="0" w:name="_GoBack"/>
      <w:bookmarkEnd w:id="0"/>
    </w:p>
    <w:sectPr w:rsidR="009E0293" w:rsidRPr="00A46EF2" w:rsidSect="003C4D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59F8"/>
    <w:rsid w:val="00197065"/>
    <w:rsid w:val="002F246D"/>
    <w:rsid w:val="00340BC8"/>
    <w:rsid w:val="003C4D3D"/>
    <w:rsid w:val="006C59F8"/>
    <w:rsid w:val="00744E72"/>
    <w:rsid w:val="00820571"/>
    <w:rsid w:val="009E0293"/>
    <w:rsid w:val="00A46EF2"/>
    <w:rsid w:val="00A906E9"/>
    <w:rsid w:val="00CA1636"/>
    <w:rsid w:val="00D0397D"/>
    <w:rsid w:val="00E05C0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6E9"/>
    <w:pPr>
      <w:suppressAutoHyphens/>
    </w:pPr>
    <w:rPr>
      <w:rFonts w:ascii="Times New Roman" w:eastAsia="Times New Roman" w:hAnsi="Times New Roman"/>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A906E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3217436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nsultant.op.ru/region/cgi/online.cgi?req=doc&amp;rnd=36FF183B66FD72470556B32D912F5CE3&amp;base=RLAW206&amp;n=60976&amp;dst=100030&amp;field=134" TargetMode="External"/><Relationship Id="rId13" Type="http://schemas.openxmlformats.org/officeDocument/2006/relationships/hyperlink" Target="http://consultant.op.ru/region/cgi/online.cgi?req=doc&amp;rnd=36FF183B66FD72470556B32D912F5CE3&amp;base=RLAW206&amp;n=60976&amp;dst=100034&amp;field=134" TargetMode="External"/><Relationship Id="rId3" Type="http://schemas.openxmlformats.org/officeDocument/2006/relationships/webSettings" Target="webSettings.xml"/><Relationship Id="rId7" Type="http://schemas.openxmlformats.org/officeDocument/2006/relationships/hyperlink" Target="http://consultant.op.ru/region/cgi/online.cgi?req=doc&amp;rnd=36FF183B66FD72470556B32D912F5CE3&amp;base=RLAW206&amp;n=60976&amp;dst=100027&amp;field=134" TargetMode="External"/><Relationship Id="rId12" Type="http://schemas.openxmlformats.org/officeDocument/2006/relationships/hyperlink" Target="http://consultant.op.ru/region/cgi/online.cgi?req=doc&amp;rnd=36FF183B66FD72470556B32D912F5CE3&amp;base=RLAW206&amp;n=60976&amp;dst=100032&amp;field=134"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consultant.op.ru/region/cgi/online.cgi?req=doc&amp;rnd=36FF183B66FD72470556B32D912F5CE3&amp;base=LAW&amp;n=201820" TargetMode="External"/><Relationship Id="rId11" Type="http://schemas.openxmlformats.org/officeDocument/2006/relationships/hyperlink" Target="http://consultant.op.ru/region/cgi/online.cgi?req=doc&amp;rnd=36FF183B66FD72470556B32D912F5CE3&amp;base=RLAW206&amp;n=60976&amp;dst=100034&amp;field=134" TargetMode="External"/><Relationship Id="rId5" Type="http://schemas.openxmlformats.org/officeDocument/2006/relationships/hyperlink" Target="http://consultant.op.ru/region/cgi/online.cgi?req=doc&amp;rnd=36FF183B66FD72470556B32D912F5CE3&amp;base=RLAW206&amp;n=60976&amp;dst=100014&amp;field=134" TargetMode="External"/><Relationship Id="rId15" Type="http://schemas.openxmlformats.org/officeDocument/2006/relationships/fontTable" Target="fontTable.xml"/><Relationship Id="rId10" Type="http://schemas.openxmlformats.org/officeDocument/2006/relationships/hyperlink" Target="http://consultant.op.ru/region/cgi/online.cgi?req=doc&amp;rnd=36FF183B66FD72470556B32D912F5CE3&amp;base=RLAW206&amp;n=60976&amp;dst=100025&amp;field=134" TargetMode="External"/><Relationship Id="rId4" Type="http://schemas.openxmlformats.org/officeDocument/2006/relationships/hyperlink" Target="http://consultant.op.ru/region/cgi/online.cgi?req=doc&amp;rnd=36FF183B66FD72470556B32D912F5CE3&amp;base=RLAW206&amp;n=60976&amp;dst=100017&amp;field=134" TargetMode="External"/><Relationship Id="rId9" Type="http://schemas.openxmlformats.org/officeDocument/2006/relationships/hyperlink" Target="http://consultant.op.ru/region/cgi/online.cgi?req=doc&amp;rnd=36FF183B66FD72470556B32D912F5CE3&amp;base=RLAW206&amp;n=60976&amp;dst=100032&amp;field=134" TargetMode="External"/><Relationship Id="rId14" Type="http://schemas.openxmlformats.org/officeDocument/2006/relationships/hyperlink" Target="http://consultant.op.ru/region/cgi/online.cgi?req=doc&amp;rnd=36FF183B66FD72470556B32D912F5CE3&amp;base=RLAW206&amp;n=60976&amp;dst=100037&amp;fie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32</TotalTime>
  <Pages>4</Pages>
  <Words>1738</Words>
  <Characters>9909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User</cp:lastModifiedBy>
  <cp:revision>7</cp:revision>
  <dcterms:created xsi:type="dcterms:W3CDTF">2022-06-28T13:05:00Z</dcterms:created>
  <dcterms:modified xsi:type="dcterms:W3CDTF">2022-07-05T13:25:00Z</dcterms:modified>
</cp:coreProperties>
</file>