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СОБРАНИЕ ДЕПУТАТОВ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F3C27">
        <w:rPr>
          <w:rFonts w:ascii="Times New Roman" w:hAnsi="Times New Roman"/>
          <w:b/>
          <w:bCs/>
          <w:sz w:val="24"/>
          <w:szCs w:val="24"/>
        </w:rPr>
        <w:br/>
        <w:t>МИХАЙЛОВСКОГО СЕЛЬСОВЕТА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 ЧЕРЕМИСИНОВСКОГО РАЙОНА КУРСКОЙ ОБЛАСТИ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 xml:space="preserve">18 апреля 2022 </w:t>
      </w:r>
      <w:r w:rsidRPr="00CF3C27">
        <w:rPr>
          <w:rFonts w:ascii="Times New Roman" w:hAnsi="Times New Roman"/>
          <w:b/>
          <w:bCs/>
          <w:sz w:val="24"/>
          <w:szCs w:val="24"/>
        </w:rPr>
        <w:t>года №</w:t>
      </w:r>
      <w:r>
        <w:rPr>
          <w:rFonts w:ascii="Times New Roman" w:hAnsi="Times New Roman"/>
          <w:b/>
          <w:bCs/>
          <w:sz w:val="24"/>
          <w:szCs w:val="24"/>
        </w:rPr>
        <w:t>5.1/3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Об утверждении отчета об исполнении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Михайловский сельсовет за 2021</w:t>
      </w:r>
      <w:r w:rsidRPr="00CF3C2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0848" w:rsidRPr="00CF3C27" w:rsidRDefault="00AA0848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3C27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муниципальном образовании «Михайловский сельсовет», утвержденного решением Собрания депутатов Михайловского сельсовета №16.2/2 05.12.2016 Уставом муниципального образования «Михайловский сельсовет» Собрание депутатов Михайловского сельсовета Черемисиновского района Курской области решило:</w:t>
      </w:r>
    </w:p>
    <w:p w:rsidR="00AA0848" w:rsidRPr="00CF3C27" w:rsidRDefault="00AA0848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16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1. Утвердить исполнение бюджета Михайловского сельсовета Черемисиновского района Курской области по доходам в сумме </w:t>
      </w:r>
      <w:r>
        <w:rPr>
          <w:rFonts w:ascii="Times New Roman" w:hAnsi="Times New Roman"/>
          <w:snapToGrid w:val="0"/>
          <w:sz w:val="24"/>
          <w:szCs w:val="24"/>
        </w:rPr>
        <w:t>8636142</w:t>
      </w:r>
      <w:r w:rsidRPr="00CF3C2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рубля  37</w:t>
      </w:r>
      <w:r w:rsidRPr="00CF3C27">
        <w:rPr>
          <w:rFonts w:ascii="Times New Roman" w:hAnsi="Times New Roman"/>
          <w:sz w:val="24"/>
          <w:szCs w:val="24"/>
        </w:rPr>
        <w:t xml:space="preserve"> копеек (приложение №2).</w:t>
      </w:r>
    </w:p>
    <w:p w:rsidR="00AA0848" w:rsidRPr="00CF3C27" w:rsidRDefault="00AA0848" w:rsidP="0016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2. Утвердить исполнение бюджета Михайловского сельсовета Черемисиновского района Курской области по расходам </w:t>
      </w:r>
      <w:r>
        <w:rPr>
          <w:rFonts w:ascii="Times New Roman" w:hAnsi="Times New Roman"/>
          <w:bCs/>
          <w:color w:val="000000"/>
          <w:sz w:val="24"/>
          <w:szCs w:val="24"/>
        </w:rPr>
        <w:t>8742183</w:t>
      </w:r>
      <w:r>
        <w:rPr>
          <w:rFonts w:ascii="Times New Roman" w:hAnsi="Times New Roman"/>
          <w:sz w:val="24"/>
          <w:szCs w:val="24"/>
        </w:rPr>
        <w:t xml:space="preserve"> рубля</w:t>
      </w:r>
      <w:r w:rsidRPr="00CF3C2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CF3C27">
        <w:rPr>
          <w:rFonts w:ascii="Times New Roman" w:hAnsi="Times New Roman"/>
          <w:sz w:val="24"/>
          <w:szCs w:val="24"/>
        </w:rPr>
        <w:t xml:space="preserve"> копеек (приложение №3).</w:t>
      </w:r>
    </w:p>
    <w:p w:rsidR="00AA0848" w:rsidRPr="00CF3C27" w:rsidRDefault="00AA0848" w:rsidP="0016670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3C27">
        <w:rPr>
          <w:rFonts w:ascii="Times New Roman" w:hAnsi="Times New Roman"/>
          <w:sz w:val="24"/>
          <w:szCs w:val="24"/>
        </w:rPr>
        <w:t>3. Утвердить</w:t>
      </w:r>
      <w:r w:rsidRPr="00CF3C2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F3C27">
        <w:rPr>
          <w:rFonts w:ascii="Times New Roman" w:hAnsi="Times New Roman"/>
          <w:sz w:val="24"/>
          <w:szCs w:val="24"/>
          <w:lang w:eastAsia="en-US"/>
        </w:rPr>
        <w:t>источники внутреннего финансирования дефицит бюджета Михайловского сельсовета Черемисиновского района Курской области (приложение №1)</w:t>
      </w:r>
    </w:p>
    <w:p w:rsidR="00AA0848" w:rsidRPr="00CF3C27" w:rsidRDefault="00AA0848" w:rsidP="0016670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3C27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Pr="00CF3C27">
        <w:rPr>
          <w:rFonts w:ascii="Times New Roman" w:hAnsi="Times New Roman"/>
          <w:sz w:val="24"/>
          <w:szCs w:val="24"/>
        </w:rPr>
        <w:t>Обнародовать решение на общедоступных стендах муниципального образования «Михайловский сельсовет» Черемисиновского района Курской области :</w:t>
      </w:r>
    </w:p>
    <w:p w:rsidR="00AA0848" w:rsidRPr="00CF3C27" w:rsidRDefault="00AA0848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1-й здание Администрации Михайловского сельсовета Черемисиновского района Курской области;</w:t>
      </w:r>
    </w:p>
    <w:p w:rsidR="00AA0848" w:rsidRPr="00CF3C27" w:rsidRDefault="00AA0848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2-й здание МКУК «Михайловский сельский Дом культуры»</w:t>
      </w:r>
    </w:p>
    <w:p w:rsidR="00AA0848" w:rsidRPr="00CF3C27" w:rsidRDefault="00AA0848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3-й здание МКУК «Толстоколодезский сельский Дом культуры»</w:t>
      </w:r>
    </w:p>
    <w:p w:rsidR="00AA0848" w:rsidRPr="00CF3C27" w:rsidRDefault="00AA0848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F3C27">
        <w:rPr>
          <w:rFonts w:ascii="Times New Roman" w:hAnsi="Times New Roman"/>
          <w:sz w:val="24"/>
          <w:szCs w:val="24"/>
        </w:rPr>
        <w:t>4-й здание МКУК «Липовский сельский Дом культуры»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5.Решение вступает в силу со дня его подписания.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A0848" w:rsidRPr="00CF3C27" w:rsidRDefault="00AA0848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Михайловского сельсовета                                                     Т.Н.Хмелевская</w:t>
      </w:r>
    </w:p>
    <w:p w:rsidR="00AA0848" w:rsidRPr="00CF3C27" w:rsidRDefault="00AA0848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Глава Михайловского сельсовета                                        О.И.Агеева</w:t>
      </w: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Default="00AA0848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4E3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AA0848" w:rsidRPr="00CF3C27" w:rsidRDefault="00AA0848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B9045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CF3C27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Михайловского сельсовета Черемисиновског</w:t>
      </w:r>
      <w:r>
        <w:rPr>
          <w:rFonts w:ascii="Times New Roman" w:hAnsi="Times New Roman"/>
          <w:b/>
          <w:sz w:val="24"/>
          <w:szCs w:val="24"/>
        </w:rPr>
        <w:t>о района Курской области на 2021</w:t>
      </w:r>
      <w:r w:rsidRPr="00CF3C2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A0848" w:rsidRPr="00CF3C27" w:rsidRDefault="00AA0848" w:rsidP="00B90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A0"/>
      </w:tblPr>
      <w:tblGrid>
        <w:gridCol w:w="2944"/>
        <w:gridCol w:w="2268"/>
        <w:gridCol w:w="1701"/>
        <w:gridCol w:w="1985"/>
      </w:tblGrid>
      <w:tr w:rsidR="00AA0848" w:rsidRPr="00CF3C27" w:rsidTr="00EF69A2">
        <w:trPr>
          <w:trHeight w:val="94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бюджетное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AA0848" w:rsidRPr="00CF3C27" w:rsidTr="00EF69A2">
        <w:trPr>
          <w:trHeight w:val="34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848" w:rsidRPr="00CF3C27" w:rsidTr="00EF69A2">
        <w:trPr>
          <w:trHeight w:val="6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8781513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8650489,59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8781513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4E3D0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8650489,59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8781513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4E3D0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8650489,59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8781513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60399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8650489,59</w:t>
            </w:r>
          </w:p>
        </w:tc>
      </w:tr>
      <w:tr w:rsidR="00AA0848" w:rsidRPr="00CF3C27" w:rsidTr="00EF69A2">
        <w:trPr>
          <w:trHeight w:val="60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932133,93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8756530,34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932133,93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8756530,34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932133,93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8756530,34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932133,93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8756530,34</w:t>
            </w:r>
          </w:p>
        </w:tc>
      </w:tr>
      <w:tr w:rsidR="00AA0848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48" w:rsidRPr="00CF3C27" w:rsidRDefault="00AA0848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150620,93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106040,75</w:t>
            </w:r>
          </w:p>
        </w:tc>
      </w:tr>
    </w:tbl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rPr>
          <w:rFonts w:ascii="Times New Roman" w:hAnsi="Times New Roman"/>
          <w:sz w:val="24"/>
          <w:szCs w:val="24"/>
        </w:rPr>
      </w:pPr>
    </w:p>
    <w:p w:rsidR="00AA0848" w:rsidRPr="00CF3C27" w:rsidRDefault="00AA0848" w:rsidP="000A5400">
      <w:pPr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F3C27">
        <w:rPr>
          <w:rFonts w:ascii="Times New Roman" w:hAnsi="Times New Roman"/>
          <w:color w:val="000000"/>
          <w:sz w:val="24"/>
          <w:szCs w:val="24"/>
        </w:rPr>
        <w:t>Приложение №2</w:t>
      </w:r>
      <w:r w:rsidRPr="00CF3C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F3C2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A0848" w:rsidRPr="00CF3C27" w:rsidRDefault="00AA0848" w:rsidP="00B9045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Поступления доходов в  бюджет Михайловского сельсовета    Черемисиновско</w:t>
      </w:r>
      <w:r>
        <w:rPr>
          <w:rFonts w:ascii="Times New Roman" w:hAnsi="Times New Roman"/>
          <w:b/>
          <w:bCs/>
          <w:sz w:val="24"/>
          <w:szCs w:val="24"/>
        </w:rPr>
        <w:t>го района Курской области в 2021</w:t>
      </w:r>
      <w:r w:rsidRPr="00CF3C27">
        <w:rPr>
          <w:rFonts w:ascii="Times New Roman" w:hAnsi="Times New Roman"/>
          <w:b/>
          <w:bCs/>
          <w:sz w:val="24"/>
          <w:szCs w:val="24"/>
        </w:rPr>
        <w:t xml:space="preserve"> году.</w:t>
      </w:r>
    </w:p>
    <w:p w:rsidR="00AA0848" w:rsidRPr="00CF3C27" w:rsidRDefault="00AA0848" w:rsidP="00B90456">
      <w:pPr>
        <w:tabs>
          <w:tab w:val="left" w:pos="9921"/>
        </w:tabs>
        <w:ind w:left="7788"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CF3C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рублей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1"/>
        <w:gridCol w:w="3954"/>
        <w:gridCol w:w="1689"/>
        <w:gridCol w:w="1701"/>
      </w:tblGrid>
      <w:tr w:rsidR="00AA0848" w:rsidRPr="00CF3C27" w:rsidTr="00F14459">
        <w:trPr>
          <w:trHeight w:val="218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8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54" w:type="dxa"/>
          </w:tcPr>
          <w:p w:rsidR="00AA0848" w:rsidRPr="00CF3C27" w:rsidRDefault="00AA0848">
            <w:pPr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AA0848" w:rsidRPr="00CF3C27" w:rsidRDefault="00AA0848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89" w:type="dxa"/>
          </w:tcPr>
          <w:p w:rsidR="00AA0848" w:rsidRPr="00CF3C27" w:rsidRDefault="00AA0848">
            <w:pP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Утверждено</w:t>
            </w:r>
          </w:p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A0848" w:rsidRPr="00CF3C27" w:rsidRDefault="00AA0848" w:rsidP="006C2267">
            <w:pPr>
              <w:suppressAutoHyphens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AA0848" w:rsidRPr="00CF3C27" w:rsidTr="00F14459">
        <w:trPr>
          <w:trHeight w:val="188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   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54" w:type="dxa"/>
            <w:vAlign w:val="bottom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2621029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535158,37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54" w:type="dxa"/>
            <w:vAlign w:val="bottom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121496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32569,21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954" w:type="dxa"/>
            <w:vAlign w:val="bottom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121496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32569,21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954" w:type="dxa"/>
            <w:vAlign w:val="bottom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 ,за исключением доходов, в отношении которых  исчисление и уплата налога осуществляется в соответствии со статьями 227.227 и 228   Налогового кодекса Российской Федерации 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120000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32055,38</w:t>
            </w:r>
          </w:p>
        </w:tc>
      </w:tr>
      <w:tr w:rsidR="00AA0848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3954" w:type="dxa"/>
          </w:tcPr>
          <w:p w:rsidR="00AA0848" w:rsidRPr="00CF3C27" w:rsidRDefault="00AA0848" w:rsidP="00F42A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 , зарегистрированными в качестве индивидуальных предпринимателей , нотариусов , занимающихся частной практикой , адвокатов, учредивших адвокатские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0,00</w:t>
            </w:r>
          </w:p>
        </w:tc>
      </w:tr>
      <w:tr w:rsidR="00AA0848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954" w:type="dxa"/>
          </w:tcPr>
          <w:p w:rsidR="00AA0848" w:rsidRPr="00CF3C27" w:rsidRDefault="00AA0848" w:rsidP="00F42A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1487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513,83</w:t>
            </w:r>
          </w:p>
        </w:tc>
      </w:tr>
      <w:tr w:rsidR="00AA0848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налоги на совокупный доход      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55356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55356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   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55356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55356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2444177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2347233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ab/>
              <w:t>80663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0919,47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80663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0919,47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2363514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266313,69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1988229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89137,29</w:t>
            </w:r>
          </w:p>
        </w:tc>
      </w:tr>
      <w:tr w:rsidR="00AA0848" w:rsidRPr="00CF3C27" w:rsidTr="00F14459">
        <w:trPr>
          <w:trHeight w:val="597"/>
          <w:jc w:val="center"/>
        </w:trPr>
        <w:tc>
          <w:tcPr>
            <w:tcW w:w="3351" w:type="dxa"/>
            <w:vAlign w:val="center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954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689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1988229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89137,29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 xml:space="preserve">106 06 0 40 00 0000 110 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  <w:p w:rsidR="00AA0848" w:rsidRPr="00CF3C27" w:rsidRDefault="00AA0848">
            <w:pPr>
              <w:pStyle w:val="NormalWeb"/>
              <w:spacing w:before="0" w:after="0" w:line="276" w:lineRule="auto"/>
              <w:jc w:val="both"/>
              <w:rPr>
                <w:b/>
                <w:bCs/>
              </w:rPr>
            </w:pP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375285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377176,40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106 06 043 10 0000 110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375285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377176,40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2 00 00000 00 0000 000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БЕЗВОЗМЕЗДНЫЕ ПОСТУПЛЕНИЯ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6160484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6100984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2 02 00000 00 0000 000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9" w:type="dxa"/>
          </w:tcPr>
          <w:p w:rsidR="00AA0848" w:rsidRPr="00CF3C27" w:rsidRDefault="00AA0848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6053484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5993984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2 02 01000 00 0000 150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3437622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3437622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</w:pPr>
            <w:r w:rsidRPr="00CF3C27">
              <w:t>2 02 16001 00 0000 150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на выравнивание  бюджетной обеспеченности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590472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590472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</w:pPr>
            <w:r w:rsidRPr="00CF3C27">
              <w:t>2 02 16001 10 0000 150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Дотации   бюджетам   поселений   районов   на выравнивание бюджетной обеспеченности</w:t>
            </w:r>
          </w:p>
        </w:tc>
        <w:tc>
          <w:tcPr>
            <w:tcW w:w="1689" w:type="dxa"/>
          </w:tcPr>
          <w:p w:rsidR="00AA0848" w:rsidRPr="00CF3C27" w:rsidRDefault="00AA0848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590472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590472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</w:pPr>
            <w:r w:rsidRPr="00CF3C27">
              <w:t>2 02 15002 00 0000 150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9" w:type="dxa"/>
          </w:tcPr>
          <w:p w:rsidR="00AA0848" w:rsidRPr="00CF3C27" w:rsidRDefault="00AA0848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2847150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2847150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</w:pPr>
            <w:r w:rsidRPr="00CF3C27">
              <w:t>2 02 15002 10 0000 150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9" w:type="dxa"/>
          </w:tcPr>
          <w:p w:rsidR="00AA0848" w:rsidRPr="00CF3C27" w:rsidRDefault="00AA0848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2847150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2847150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2171595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2171595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2 02 25467 10 0000 150</w:t>
            </w:r>
          </w:p>
        </w:tc>
        <w:tc>
          <w:tcPr>
            <w:tcW w:w="3954" w:type="dxa"/>
            <w:vAlign w:val="center"/>
          </w:tcPr>
          <w:p w:rsidR="00AA0848" w:rsidRPr="00BA7E21" w:rsidRDefault="00AA0848" w:rsidP="00BA7E21">
            <w:pPr>
              <w:rPr>
                <w:rFonts w:ascii="Times New Roman" w:hAnsi="Times New Roman"/>
                <w:sz w:val="24"/>
                <w:szCs w:val="24"/>
              </w:rPr>
            </w:pPr>
            <w:r w:rsidRPr="00BA7E2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885000,00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885000,00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2 02 02999 00 0000 150</w:t>
            </w:r>
          </w:p>
          <w:p w:rsidR="00AA0848" w:rsidRPr="00CF3C27" w:rsidRDefault="00AA0848">
            <w:pPr>
              <w:pStyle w:val="NormalWeb"/>
              <w:spacing w:before="0" w:after="0" w:line="276" w:lineRule="auto"/>
            </w:pP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Прочие субсидии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1286595,00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1286595,00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</w:pPr>
            <w:r w:rsidRPr="00CF3C27">
              <w:t>2 02 02999 10 0000 150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both"/>
            </w:pPr>
            <w:r w:rsidRPr="00CF3C27">
              <w:t>Прочие субсидии бюджетам поселений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1286595.00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1286595.00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2 02 03000 00 0000 150</w:t>
            </w:r>
          </w:p>
          <w:p w:rsidR="00AA0848" w:rsidRPr="00CF3C27" w:rsidRDefault="00AA0848">
            <w:pPr>
              <w:pStyle w:val="NormalWeb"/>
              <w:spacing w:before="0" w:after="0" w:line="276" w:lineRule="auto"/>
              <w:rPr>
                <w:bCs/>
              </w:rPr>
            </w:pP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субъектов Российской Федерации</w:t>
            </w:r>
          </w:p>
          <w:p w:rsidR="00AA0848" w:rsidRPr="00CF3C27" w:rsidRDefault="00AA0848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и муниципальных образований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2 02 03015 00 0000 150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2 02 03015 10 0000 150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2 02 40000 00 0000 000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355000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295000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3954" w:type="dxa"/>
            <w:vAlign w:val="center"/>
          </w:tcPr>
          <w:p w:rsidR="00AA0848" w:rsidRPr="00E46375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37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355000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295000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поселения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  <w:t>1070</w:t>
            </w:r>
            <w:r w:rsidRPr="00CF3C27"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</w:tr>
      <w:tr w:rsidR="00AA0848" w:rsidRPr="00CF3C27" w:rsidTr="00F14459">
        <w:trPr>
          <w:trHeight w:val="421"/>
          <w:jc w:val="center"/>
        </w:trPr>
        <w:tc>
          <w:tcPr>
            <w:tcW w:w="3351" w:type="dxa"/>
          </w:tcPr>
          <w:p w:rsidR="00AA0848" w:rsidRPr="00CF3C27" w:rsidRDefault="00AA0848">
            <w:pPr>
              <w:pStyle w:val="NormalWeb"/>
              <w:spacing w:before="0" w:after="0" w:line="276" w:lineRule="auto"/>
              <w:jc w:val="right"/>
              <w:rPr>
                <w:b/>
                <w:bCs/>
              </w:rPr>
            </w:pPr>
          </w:p>
        </w:tc>
        <w:tc>
          <w:tcPr>
            <w:tcW w:w="3954" w:type="dxa"/>
            <w:vAlign w:val="center"/>
          </w:tcPr>
          <w:p w:rsidR="00AA0848" w:rsidRPr="00CF3C27" w:rsidRDefault="00AA0848">
            <w:pPr>
              <w:pStyle w:val="NormalWeb"/>
              <w:spacing w:before="0" w:after="0" w:line="276" w:lineRule="auto"/>
              <w:rPr>
                <w:b/>
                <w:bCs/>
              </w:rPr>
            </w:pPr>
            <w:r w:rsidRPr="00CF3C27">
              <w:rPr>
                <w:b/>
                <w:bCs/>
              </w:rPr>
              <w:t>ВСЕГО ДОХОДОВ</w:t>
            </w:r>
          </w:p>
        </w:tc>
        <w:tc>
          <w:tcPr>
            <w:tcW w:w="1689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8781513</w:t>
            </w:r>
            <w:r w:rsidRPr="00CF3C2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A0848" w:rsidRPr="00CF3C27" w:rsidRDefault="00AA0848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8636142,37</w:t>
            </w:r>
          </w:p>
        </w:tc>
      </w:tr>
    </w:tbl>
    <w:p w:rsidR="00AA0848" w:rsidRPr="00CF3C27" w:rsidRDefault="00AA0848" w:rsidP="00B90456">
      <w:pPr>
        <w:rPr>
          <w:rFonts w:ascii="Times New Roman" w:hAnsi="Times New Roman"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35"/>
        <w:tblW w:w="10350" w:type="dxa"/>
        <w:tblLayout w:type="fixed"/>
        <w:tblLook w:val="00A0"/>
      </w:tblPr>
      <w:tblGrid>
        <w:gridCol w:w="3829"/>
        <w:gridCol w:w="567"/>
        <w:gridCol w:w="567"/>
        <w:gridCol w:w="223"/>
        <w:gridCol w:w="1053"/>
        <w:gridCol w:w="708"/>
        <w:gridCol w:w="1701"/>
        <w:gridCol w:w="1702"/>
      </w:tblGrid>
      <w:tr w:rsidR="00AA0848" w:rsidRPr="00CF3C27" w:rsidTr="0029273E">
        <w:trPr>
          <w:trHeight w:val="1425"/>
        </w:trPr>
        <w:tc>
          <w:tcPr>
            <w:tcW w:w="5186" w:type="dxa"/>
            <w:gridSpan w:val="4"/>
            <w:vAlign w:val="center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  <w:gridSpan w:val="3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Default="00AA0848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</w:p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1455"/>
        </w:trPr>
        <w:tc>
          <w:tcPr>
            <w:tcW w:w="8648" w:type="dxa"/>
            <w:gridSpan w:val="7"/>
            <w:vAlign w:val="center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Михайловского сельсовета Черемисиновского района Курской области и непрограммным направлениям деятельности), группам видов расходов классификации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асходов местного бюджета на 2021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702" w:type="dxa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932133,93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8742183,12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124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3529112,93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124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3454663,68</w:t>
            </w:r>
          </w:p>
        </w:tc>
      </w:tr>
      <w:tr w:rsidR="00AA0848" w:rsidRPr="00CF3C27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F42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</w:tr>
      <w:tr w:rsidR="00AA0848" w:rsidRPr="00CF3C27" w:rsidTr="0029273E">
        <w:trPr>
          <w:trHeight w:val="8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710000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71100С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</w:tr>
      <w:tr w:rsidR="00AA0848" w:rsidRPr="00CF3C27" w:rsidTr="0029273E">
        <w:trPr>
          <w:trHeight w:val="170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71100С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777966,68</w:t>
            </w:r>
          </w:p>
        </w:tc>
      </w:tr>
      <w:tr w:rsidR="00AA0848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AA0848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740000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AA0848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743000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AA0848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AA0848" w:rsidRPr="00CF3C27" w:rsidTr="0029273E">
        <w:trPr>
          <w:trHeight w:val="15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613713,32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1613713,32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730000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613713,32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613713,32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73100С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126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73100С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1577713,32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F42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73100С</w:t>
            </w:r>
          </w:p>
          <w:p w:rsidR="00AA0848" w:rsidRPr="00CF3C27" w:rsidRDefault="00AA0848" w:rsidP="00F42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1115435,93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1040986,68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760000  0000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1085264,93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1010816,28</w:t>
            </w:r>
          </w:p>
        </w:tc>
      </w:tr>
      <w:tr w:rsidR="00AA0848" w:rsidRPr="00CF3C27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1085264,93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1010816,28</w:t>
            </w:r>
          </w:p>
        </w:tc>
      </w:tr>
      <w:tr w:rsidR="00AA0848" w:rsidRPr="00CF3C27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1085264,93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1010816,28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966953,93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893236,28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118311.00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17580,00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30171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30170,40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30171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30170,40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77200С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30171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30170,40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677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9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362CB2">
        <w:trPr>
          <w:trHeight w:val="48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362CB2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 сельсовета Черемисиновского района Курской области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362CB2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Pr="00CF3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1E4AAE" w:rsidRDefault="00AA0848" w:rsidP="001E4A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A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00П</w:t>
            </w:r>
          </w:p>
          <w:p w:rsidR="00AA0848" w:rsidRPr="00CF3C27" w:rsidRDefault="00AA0848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00П</w:t>
            </w:r>
          </w:p>
          <w:p w:rsidR="00AA0848" w:rsidRPr="00CF3C27" w:rsidRDefault="00AA0848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493775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431478,42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9B014A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9B014A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9B014A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9B014A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195500,00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238775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235978,42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FF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 «Благоустройство территории Михайловского сельсовета Черемисиновского района Курской области 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238775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235978,42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01С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238775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235978,42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01С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238775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235978,42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4715979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662774,02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4715979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662774,02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развитие культуры на территории Михайловского сельсовета Черемисиновского района Курской области на 2018-2022гг»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4715979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662774,02</w:t>
            </w:r>
          </w:p>
        </w:tc>
      </w:tr>
      <w:tr w:rsidR="00AA0848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»Наследие» на территории Михайловского сельсовета Черемисиновского района Курской области на 2018-2022гг муниципальной программы развитие культуры на территории Михайловского сельсовета Черемисиновского района Курской области на 2018-2022г.г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4715979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662774,02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Субсидия из областного бюджета бюджету муниципального образования на заработную плату и начисления на выплаты по оплате труда работников учреждений культуры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011011 3330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1286595,00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1286595,00</w:t>
            </w:r>
          </w:p>
        </w:tc>
      </w:tr>
      <w:tr w:rsidR="00AA0848" w:rsidRPr="00CF3C27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1876825,00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873694,47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5D62A3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2A3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5D62A3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2A3">
              <w:rPr>
                <w:rFonts w:ascii="Times New Roman" w:hAnsi="Times New Roman"/>
                <w:color w:val="000000"/>
                <w:sz w:val="24"/>
                <w:szCs w:val="24"/>
              </w:rPr>
              <w:t>01 1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929250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929250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5D62A3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2A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5D62A3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2A3">
              <w:rPr>
                <w:rFonts w:ascii="Times New Roman" w:hAnsi="Times New Roman"/>
                <w:color w:val="000000"/>
                <w:sz w:val="24"/>
                <w:szCs w:val="24"/>
              </w:rPr>
              <w:t>01 1 01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929250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929250,00</w:t>
            </w:r>
          </w:p>
        </w:tc>
      </w:tr>
      <w:tr w:rsidR="00AA0848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605025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554990,72</w:t>
            </w:r>
          </w:p>
        </w:tc>
      </w:tr>
      <w:tr w:rsidR="00AA0848" w:rsidRPr="00CF3C27" w:rsidTr="009B014A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18284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0848" w:rsidRPr="00CF3C27" w:rsidRDefault="00AA0848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18243,83</w:t>
            </w:r>
          </w:p>
        </w:tc>
      </w:tr>
    </w:tbl>
    <w:p w:rsidR="00AA0848" w:rsidRPr="00CF3C27" w:rsidRDefault="00AA0848" w:rsidP="005B2902">
      <w:pPr>
        <w:jc w:val="both"/>
        <w:rPr>
          <w:rFonts w:ascii="Times New Roman" w:hAnsi="Times New Roman"/>
          <w:sz w:val="24"/>
          <w:szCs w:val="24"/>
        </w:rPr>
      </w:pPr>
    </w:p>
    <w:p w:rsidR="00AA0848" w:rsidRPr="00636493" w:rsidRDefault="00AA0848" w:rsidP="005B2902">
      <w:pPr>
        <w:jc w:val="both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5B2902">
      <w:pPr>
        <w:jc w:val="both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48" w:rsidRPr="00636493" w:rsidRDefault="00AA0848" w:rsidP="005B2902">
      <w:pPr>
        <w:jc w:val="both"/>
        <w:rPr>
          <w:rFonts w:ascii="Times New Roman" w:hAnsi="Times New Roman"/>
          <w:sz w:val="28"/>
          <w:szCs w:val="28"/>
        </w:rPr>
      </w:pPr>
    </w:p>
    <w:sectPr w:rsidR="00AA0848" w:rsidRPr="00636493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0F1155"/>
    <w:rsid w:val="001027F6"/>
    <w:rsid w:val="00115B02"/>
    <w:rsid w:val="00124982"/>
    <w:rsid w:val="00155FCB"/>
    <w:rsid w:val="00166701"/>
    <w:rsid w:val="001833AE"/>
    <w:rsid w:val="001A75B7"/>
    <w:rsid w:val="001B47B2"/>
    <w:rsid w:val="001E1408"/>
    <w:rsid w:val="001E4AAE"/>
    <w:rsid w:val="001F3F8C"/>
    <w:rsid w:val="001F5F0D"/>
    <w:rsid w:val="00200952"/>
    <w:rsid w:val="00200BFE"/>
    <w:rsid w:val="002055AB"/>
    <w:rsid w:val="0022170E"/>
    <w:rsid w:val="00227741"/>
    <w:rsid w:val="00230142"/>
    <w:rsid w:val="0023144D"/>
    <w:rsid w:val="00235C3C"/>
    <w:rsid w:val="002367B5"/>
    <w:rsid w:val="002717C7"/>
    <w:rsid w:val="002823FF"/>
    <w:rsid w:val="00282E78"/>
    <w:rsid w:val="00284F19"/>
    <w:rsid w:val="002876DB"/>
    <w:rsid w:val="0029273E"/>
    <w:rsid w:val="002B7DFC"/>
    <w:rsid w:val="002C654D"/>
    <w:rsid w:val="002D0978"/>
    <w:rsid w:val="0032456E"/>
    <w:rsid w:val="00340436"/>
    <w:rsid w:val="00346CC5"/>
    <w:rsid w:val="00362CB2"/>
    <w:rsid w:val="00367E06"/>
    <w:rsid w:val="003B25FD"/>
    <w:rsid w:val="003C22E5"/>
    <w:rsid w:val="003E7A8B"/>
    <w:rsid w:val="004233EA"/>
    <w:rsid w:val="00425AB6"/>
    <w:rsid w:val="00431929"/>
    <w:rsid w:val="00431F52"/>
    <w:rsid w:val="0043237D"/>
    <w:rsid w:val="00435D78"/>
    <w:rsid w:val="0045170C"/>
    <w:rsid w:val="00470529"/>
    <w:rsid w:val="004748AC"/>
    <w:rsid w:val="00477925"/>
    <w:rsid w:val="004901A1"/>
    <w:rsid w:val="00491BB9"/>
    <w:rsid w:val="0049210D"/>
    <w:rsid w:val="00492A1F"/>
    <w:rsid w:val="004C518F"/>
    <w:rsid w:val="004E32B7"/>
    <w:rsid w:val="004E3D01"/>
    <w:rsid w:val="004E717B"/>
    <w:rsid w:val="0050472E"/>
    <w:rsid w:val="00504D59"/>
    <w:rsid w:val="00510AF8"/>
    <w:rsid w:val="00511EA6"/>
    <w:rsid w:val="00522AF2"/>
    <w:rsid w:val="00524C86"/>
    <w:rsid w:val="00524F18"/>
    <w:rsid w:val="0053124F"/>
    <w:rsid w:val="005737E9"/>
    <w:rsid w:val="0058364C"/>
    <w:rsid w:val="0059111A"/>
    <w:rsid w:val="005A510E"/>
    <w:rsid w:val="005B2902"/>
    <w:rsid w:val="005B6064"/>
    <w:rsid w:val="005C5FC8"/>
    <w:rsid w:val="005D62A3"/>
    <w:rsid w:val="005D76E4"/>
    <w:rsid w:val="005F4EF9"/>
    <w:rsid w:val="005F4F3A"/>
    <w:rsid w:val="00603998"/>
    <w:rsid w:val="00636493"/>
    <w:rsid w:val="00651318"/>
    <w:rsid w:val="00667BE4"/>
    <w:rsid w:val="006772EB"/>
    <w:rsid w:val="00682EC1"/>
    <w:rsid w:val="006926B2"/>
    <w:rsid w:val="00696EE6"/>
    <w:rsid w:val="006C2267"/>
    <w:rsid w:val="006C4CD1"/>
    <w:rsid w:val="006F219D"/>
    <w:rsid w:val="007101D8"/>
    <w:rsid w:val="00761CFE"/>
    <w:rsid w:val="00762252"/>
    <w:rsid w:val="007623E2"/>
    <w:rsid w:val="00763943"/>
    <w:rsid w:val="007711C2"/>
    <w:rsid w:val="00773E12"/>
    <w:rsid w:val="00780CB2"/>
    <w:rsid w:val="007906AC"/>
    <w:rsid w:val="00793C1D"/>
    <w:rsid w:val="007A4931"/>
    <w:rsid w:val="007B0984"/>
    <w:rsid w:val="007C7DF5"/>
    <w:rsid w:val="007F08D6"/>
    <w:rsid w:val="007F5548"/>
    <w:rsid w:val="00824A85"/>
    <w:rsid w:val="008301C6"/>
    <w:rsid w:val="00872F4B"/>
    <w:rsid w:val="00892410"/>
    <w:rsid w:val="008C4E86"/>
    <w:rsid w:val="008E4DCB"/>
    <w:rsid w:val="008F3CE5"/>
    <w:rsid w:val="00940F16"/>
    <w:rsid w:val="00946D98"/>
    <w:rsid w:val="00963692"/>
    <w:rsid w:val="00967E5F"/>
    <w:rsid w:val="0097034A"/>
    <w:rsid w:val="00980548"/>
    <w:rsid w:val="009879D3"/>
    <w:rsid w:val="009B014A"/>
    <w:rsid w:val="009D3B8F"/>
    <w:rsid w:val="009D7B61"/>
    <w:rsid w:val="009E6F91"/>
    <w:rsid w:val="00A17999"/>
    <w:rsid w:val="00A22DD1"/>
    <w:rsid w:val="00A43024"/>
    <w:rsid w:val="00A46BB0"/>
    <w:rsid w:val="00A572EA"/>
    <w:rsid w:val="00A76C3E"/>
    <w:rsid w:val="00A93DEF"/>
    <w:rsid w:val="00AA0848"/>
    <w:rsid w:val="00AA7CE9"/>
    <w:rsid w:val="00AB7A6D"/>
    <w:rsid w:val="00AC4FD9"/>
    <w:rsid w:val="00AD486F"/>
    <w:rsid w:val="00B06288"/>
    <w:rsid w:val="00B12D5E"/>
    <w:rsid w:val="00B214EB"/>
    <w:rsid w:val="00B301B0"/>
    <w:rsid w:val="00B42BBF"/>
    <w:rsid w:val="00B630A4"/>
    <w:rsid w:val="00B70039"/>
    <w:rsid w:val="00B737D7"/>
    <w:rsid w:val="00B90456"/>
    <w:rsid w:val="00B94E58"/>
    <w:rsid w:val="00BA4153"/>
    <w:rsid w:val="00BA5866"/>
    <w:rsid w:val="00BA625E"/>
    <w:rsid w:val="00BA7941"/>
    <w:rsid w:val="00BA7E21"/>
    <w:rsid w:val="00BB1200"/>
    <w:rsid w:val="00BB7B82"/>
    <w:rsid w:val="00BD50FE"/>
    <w:rsid w:val="00BF0D7A"/>
    <w:rsid w:val="00C03B78"/>
    <w:rsid w:val="00C34BB1"/>
    <w:rsid w:val="00C516E7"/>
    <w:rsid w:val="00C5192F"/>
    <w:rsid w:val="00C6097D"/>
    <w:rsid w:val="00C75B0A"/>
    <w:rsid w:val="00C95FF2"/>
    <w:rsid w:val="00CA01C2"/>
    <w:rsid w:val="00CA4A9E"/>
    <w:rsid w:val="00CD7375"/>
    <w:rsid w:val="00CF2743"/>
    <w:rsid w:val="00CF3C27"/>
    <w:rsid w:val="00CF64F9"/>
    <w:rsid w:val="00CF7763"/>
    <w:rsid w:val="00D03FCC"/>
    <w:rsid w:val="00D120A3"/>
    <w:rsid w:val="00D24737"/>
    <w:rsid w:val="00D303E1"/>
    <w:rsid w:val="00D31343"/>
    <w:rsid w:val="00D35DDE"/>
    <w:rsid w:val="00D50DC9"/>
    <w:rsid w:val="00D75143"/>
    <w:rsid w:val="00D76AEA"/>
    <w:rsid w:val="00D7739D"/>
    <w:rsid w:val="00D96A18"/>
    <w:rsid w:val="00DA128B"/>
    <w:rsid w:val="00DC0B37"/>
    <w:rsid w:val="00DE7F92"/>
    <w:rsid w:val="00E0205F"/>
    <w:rsid w:val="00E11798"/>
    <w:rsid w:val="00E129EF"/>
    <w:rsid w:val="00E14A26"/>
    <w:rsid w:val="00E1762A"/>
    <w:rsid w:val="00E25356"/>
    <w:rsid w:val="00E42E1E"/>
    <w:rsid w:val="00E46048"/>
    <w:rsid w:val="00E46375"/>
    <w:rsid w:val="00E546A3"/>
    <w:rsid w:val="00E578D1"/>
    <w:rsid w:val="00E73AFF"/>
    <w:rsid w:val="00E86A88"/>
    <w:rsid w:val="00E96E6E"/>
    <w:rsid w:val="00EB0130"/>
    <w:rsid w:val="00EB74A0"/>
    <w:rsid w:val="00EC2058"/>
    <w:rsid w:val="00EC2DD8"/>
    <w:rsid w:val="00ED0489"/>
    <w:rsid w:val="00EE24D0"/>
    <w:rsid w:val="00EF1A3D"/>
    <w:rsid w:val="00EF69A2"/>
    <w:rsid w:val="00F1060A"/>
    <w:rsid w:val="00F14459"/>
    <w:rsid w:val="00F36FB5"/>
    <w:rsid w:val="00F37707"/>
    <w:rsid w:val="00F37D30"/>
    <w:rsid w:val="00F42AB6"/>
    <w:rsid w:val="00F600C5"/>
    <w:rsid w:val="00F61E0F"/>
    <w:rsid w:val="00F65772"/>
    <w:rsid w:val="00F809AE"/>
    <w:rsid w:val="00FA1D4F"/>
    <w:rsid w:val="00FA31D4"/>
    <w:rsid w:val="00FA6DA4"/>
    <w:rsid w:val="00FB5CF7"/>
    <w:rsid w:val="00FC64E1"/>
    <w:rsid w:val="00FD6405"/>
    <w:rsid w:val="00FF4E04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13</Pages>
  <Words>2489</Words>
  <Characters>14192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13</cp:revision>
  <cp:lastPrinted>2022-04-25T11:04:00Z</cp:lastPrinted>
  <dcterms:created xsi:type="dcterms:W3CDTF">2022-03-21T13:51:00Z</dcterms:created>
  <dcterms:modified xsi:type="dcterms:W3CDTF">2022-04-25T11:04:00Z</dcterms:modified>
</cp:coreProperties>
</file>