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89" w:rsidRPr="00407E99" w:rsidRDefault="00ED1389" w:rsidP="00ED1389">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ED1389" w:rsidRPr="00407E99" w:rsidRDefault="00ED1389" w:rsidP="00ED1389">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ED1389" w:rsidRPr="00407E99" w:rsidRDefault="00ED1389" w:rsidP="00ED1389">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18.35pt;margin-top:5pt;width:425.9pt;height:0;z-index:251661312" o:connectortype="straight" strokeweight="1pt"/>
        </w:pict>
      </w:r>
      <w:r w:rsidRPr="00407E99">
        <w:rPr>
          <w:rFonts w:ascii="Times New Roman" w:hAnsi="Times New Roman"/>
          <w:b/>
          <w:noProof/>
          <w:sz w:val="16"/>
          <w:szCs w:val="16"/>
        </w:rPr>
        <w:pict>
          <v:shape id="_x0000_s1026" type="#_x0000_t32" style="position:absolute;left:0;text-align:left;margin-left:18.25pt;margin-top:1.4pt;width:425.9pt;height:0;z-index:251660288" o:connectortype="straight" strokecolor="#c00000" strokeweight="3pt"/>
        </w:pict>
      </w:r>
    </w:p>
    <w:p w:rsidR="00ED1389" w:rsidRPr="00407E99" w:rsidRDefault="00ED1389" w:rsidP="00ED1389">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ED1389" w:rsidRPr="00407E99" w:rsidRDefault="00ED1389" w:rsidP="00ED1389">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5" w:history="1">
        <w:r w:rsidRPr="00407E99">
          <w:rPr>
            <w:rStyle w:val="aa"/>
            <w:rFonts w:ascii="Times New Roman" w:hAnsi="Times New Roman"/>
            <w:color w:val="auto"/>
            <w:sz w:val="23"/>
            <w:szCs w:val="23"/>
            <w:lang w:val="en-US"/>
          </w:rPr>
          <w:t>andr.vorobyev@gmail.com</w:t>
        </w:r>
      </w:hyperlink>
    </w:p>
    <w:tbl>
      <w:tblPr>
        <w:tblW w:w="0" w:type="auto"/>
        <w:tblInd w:w="4503" w:type="dxa"/>
        <w:tblLook w:val="01E0"/>
      </w:tblPr>
      <w:tblGrid>
        <w:gridCol w:w="5067"/>
      </w:tblGrid>
      <w:tr w:rsidR="00ED1389" w:rsidRPr="007160D9" w:rsidTr="00F87EF6">
        <w:tc>
          <w:tcPr>
            <w:tcW w:w="5067" w:type="dxa"/>
            <w:shd w:val="clear" w:color="auto" w:fill="auto"/>
          </w:tcPr>
          <w:p w:rsidR="00ED1389" w:rsidRPr="007160D9" w:rsidRDefault="00ED1389" w:rsidP="00F87EF6">
            <w:pPr>
              <w:suppressAutoHyphens/>
              <w:spacing w:line="240" w:lineRule="auto"/>
              <w:rPr>
                <w:rFonts w:ascii="Times New Roman" w:hAnsi="Times New Roman"/>
                <w:b/>
                <w:sz w:val="24"/>
                <w:szCs w:val="24"/>
              </w:rPr>
            </w:pPr>
            <w:r w:rsidRPr="007160D9">
              <w:rPr>
                <w:rFonts w:ascii="Times New Roman" w:hAnsi="Times New Roman"/>
                <w:b/>
                <w:sz w:val="24"/>
                <w:szCs w:val="24"/>
              </w:rPr>
              <w:t>УТВЕРЖДЕНО РЕШЕНИЕМ</w:t>
            </w:r>
          </w:p>
          <w:p w:rsidR="00ED1389" w:rsidRPr="007160D9" w:rsidRDefault="00ED1389" w:rsidP="00F87EF6">
            <w:pPr>
              <w:suppressAutoHyphens/>
              <w:spacing w:line="240" w:lineRule="auto"/>
              <w:rPr>
                <w:rFonts w:ascii="Times New Roman" w:hAnsi="Times New Roman"/>
                <w:b/>
                <w:sz w:val="24"/>
                <w:szCs w:val="24"/>
              </w:rPr>
            </w:pPr>
            <w:r w:rsidRPr="007160D9">
              <w:rPr>
                <w:rFonts w:ascii="Times New Roman" w:hAnsi="Times New Roman"/>
                <w:b/>
                <w:sz w:val="24"/>
                <w:szCs w:val="24"/>
              </w:rPr>
              <w:t>СОБРАНИЯ ДЕПУТАТОВ</w:t>
            </w:r>
          </w:p>
          <w:p w:rsidR="00ED1389" w:rsidRPr="007160D9" w:rsidRDefault="00ED1389" w:rsidP="00F87EF6">
            <w:pPr>
              <w:suppressAutoHyphens/>
              <w:spacing w:line="240" w:lineRule="auto"/>
              <w:rPr>
                <w:rFonts w:ascii="Times New Roman" w:hAnsi="Times New Roman"/>
                <w:b/>
                <w:sz w:val="24"/>
                <w:szCs w:val="24"/>
              </w:rPr>
            </w:pPr>
            <w:r>
              <w:rPr>
                <w:rFonts w:ascii="Times New Roman" w:hAnsi="Times New Roman"/>
                <w:b/>
                <w:sz w:val="24"/>
                <w:szCs w:val="24"/>
              </w:rPr>
              <w:t>МИХАЙЛОВСКОГО</w:t>
            </w:r>
            <w:r w:rsidRPr="007160D9">
              <w:rPr>
                <w:rFonts w:ascii="Times New Roman" w:hAnsi="Times New Roman"/>
                <w:b/>
                <w:sz w:val="24"/>
                <w:szCs w:val="24"/>
              </w:rPr>
              <w:t xml:space="preserve"> СЕЛЬСОВЕТА</w:t>
            </w:r>
          </w:p>
          <w:p w:rsidR="00ED1389" w:rsidRPr="007160D9" w:rsidRDefault="00ED1389" w:rsidP="00F87EF6">
            <w:pPr>
              <w:suppressAutoHyphens/>
              <w:spacing w:line="240" w:lineRule="auto"/>
              <w:rPr>
                <w:rFonts w:ascii="Times New Roman" w:hAnsi="Times New Roman"/>
                <w:b/>
                <w:sz w:val="24"/>
                <w:szCs w:val="24"/>
              </w:rPr>
            </w:pPr>
            <w:r>
              <w:rPr>
                <w:rFonts w:ascii="Times New Roman" w:hAnsi="Times New Roman"/>
                <w:b/>
                <w:sz w:val="24"/>
                <w:szCs w:val="24"/>
              </w:rPr>
              <w:t>ЧЕРЕМИСИНОВСКОГО</w:t>
            </w:r>
            <w:r w:rsidRPr="007160D9">
              <w:rPr>
                <w:rFonts w:ascii="Times New Roman" w:hAnsi="Times New Roman"/>
                <w:b/>
                <w:sz w:val="24"/>
                <w:szCs w:val="24"/>
              </w:rPr>
              <w:t xml:space="preserve"> РАЙОНА</w:t>
            </w:r>
          </w:p>
          <w:p w:rsidR="00ED1389" w:rsidRPr="007160D9" w:rsidRDefault="00ED1389" w:rsidP="00F87EF6">
            <w:pPr>
              <w:suppressAutoHyphens/>
              <w:spacing w:line="240" w:lineRule="auto"/>
              <w:rPr>
                <w:rFonts w:ascii="Times New Roman" w:hAnsi="Times New Roman"/>
                <w:b/>
                <w:sz w:val="24"/>
                <w:szCs w:val="24"/>
              </w:rPr>
            </w:pPr>
            <w:r w:rsidRPr="007160D9">
              <w:rPr>
                <w:rFonts w:ascii="Times New Roman" w:hAnsi="Times New Roman"/>
                <w:b/>
                <w:sz w:val="24"/>
                <w:szCs w:val="24"/>
              </w:rPr>
              <w:t>КУРСКОЙ ОБЛАСТИ</w:t>
            </w:r>
          </w:p>
          <w:p w:rsidR="00ED1389" w:rsidRPr="007160D9" w:rsidRDefault="00ED1389" w:rsidP="00F87EF6">
            <w:pPr>
              <w:widowControl w:val="0"/>
              <w:spacing w:line="240" w:lineRule="auto"/>
              <w:rPr>
                <w:rFonts w:ascii="Times New Roman" w:hAnsi="Times New Roman"/>
                <w:sz w:val="20"/>
                <w:szCs w:val="20"/>
                <w:lang w:eastAsia="ru-RU"/>
              </w:rPr>
            </w:pPr>
            <w:r w:rsidRPr="007160D9">
              <w:rPr>
                <w:rFonts w:ascii="Times New Roman" w:hAnsi="Times New Roman"/>
                <w:b/>
                <w:sz w:val="24"/>
                <w:szCs w:val="24"/>
              </w:rPr>
              <w:t xml:space="preserve">от </w:t>
            </w:r>
            <w:r>
              <w:rPr>
                <w:rFonts w:ascii="Times New Roman" w:hAnsi="Times New Roman"/>
                <w:b/>
                <w:sz w:val="24"/>
                <w:szCs w:val="24"/>
              </w:rPr>
              <w:t>_____________ года</w:t>
            </w:r>
            <w:r w:rsidRPr="007160D9">
              <w:rPr>
                <w:rFonts w:ascii="Times New Roman" w:hAnsi="Times New Roman"/>
                <w:b/>
                <w:sz w:val="24"/>
                <w:szCs w:val="24"/>
              </w:rPr>
              <w:t xml:space="preserve"> №</w:t>
            </w:r>
            <w:r>
              <w:rPr>
                <w:rFonts w:ascii="Times New Roman" w:hAnsi="Times New Roman"/>
                <w:b/>
                <w:sz w:val="24"/>
                <w:szCs w:val="24"/>
              </w:rPr>
              <w:t xml:space="preserve"> _____</w:t>
            </w:r>
          </w:p>
        </w:tc>
      </w:tr>
    </w:tbl>
    <w:p w:rsidR="00ED1389" w:rsidRDefault="00ED1389" w:rsidP="00ED1389">
      <w:pPr>
        <w:widowControl w:val="0"/>
        <w:spacing w:line="240" w:lineRule="auto"/>
        <w:ind w:left="-238"/>
        <w:rPr>
          <w:rFonts w:ascii="Times New Roman" w:hAnsi="Times New Roman"/>
          <w:sz w:val="20"/>
          <w:szCs w:val="20"/>
          <w:lang w:eastAsia="ru-RU"/>
        </w:rPr>
      </w:pPr>
    </w:p>
    <w:p w:rsidR="00ED1389" w:rsidRPr="00995C1F" w:rsidRDefault="00ED1389" w:rsidP="00ED1389">
      <w:pPr>
        <w:widowControl w:val="0"/>
        <w:spacing w:line="240" w:lineRule="auto"/>
        <w:ind w:left="-238"/>
        <w:rPr>
          <w:rFonts w:ascii="Times New Roman" w:hAnsi="Times New Roman"/>
          <w:sz w:val="20"/>
          <w:szCs w:val="20"/>
          <w:lang w:eastAsia="ru-RU"/>
        </w:rPr>
      </w:pPr>
    </w:p>
    <w:p w:rsidR="00ED1389" w:rsidRPr="00407E99" w:rsidRDefault="00ED1389" w:rsidP="00ED1389">
      <w:pPr>
        <w:widowControl w:val="0"/>
        <w:spacing w:line="240" w:lineRule="auto"/>
        <w:ind w:left="-238"/>
        <w:rPr>
          <w:rFonts w:ascii="Times New Roman" w:hAnsi="Times New Roman"/>
          <w:sz w:val="20"/>
          <w:szCs w:val="20"/>
          <w:lang w:val="en-US" w:eastAsia="ru-RU"/>
        </w:rPr>
      </w:pPr>
      <w:r>
        <w:rPr>
          <w:b/>
          <w:noProof/>
          <w:sz w:val="36"/>
          <w:szCs w:val="36"/>
          <w:lang w:eastAsia="ru-RU"/>
        </w:rPr>
        <w:drawing>
          <wp:inline distT="0" distB="0" distL="0" distR="0">
            <wp:extent cx="2333625" cy="2447925"/>
            <wp:effectExtent l="19050" t="0" r="9525" b="0"/>
            <wp:docPr id="1" name="Рисунок 1" descr="Coat of Arms of Cheremisinovskii rajon (Kursk 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Cheremisinovskii rajon (Kursk oblast).png"/>
                    <pic:cNvPicPr>
                      <a:picLocks noChangeAspect="1" noChangeArrowheads="1"/>
                    </pic:cNvPicPr>
                  </pic:nvPicPr>
                  <pic:blipFill>
                    <a:blip r:embed="rId6"/>
                    <a:srcRect/>
                    <a:stretch>
                      <a:fillRect/>
                    </a:stretch>
                  </pic:blipFill>
                  <pic:spPr bwMode="auto">
                    <a:xfrm>
                      <a:off x="0" y="0"/>
                      <a:ext cx="2333625" cy="2447925"/>
                    </a:xfrm>
                    <a:prstGeom prst="rect">
                      <a:avLst/>
                    </a:prstGeom>
                    <a:noFill/>
                    <a:ln w="9525">
                      <a:noFill/>
                      <a:miter lim="800000"/>
                      <a:headEnd/>
                      <a:tailEnd/>
                    </a:ln>
                  </pic:spPr>
                </pic:pic>
              </a:graphicData>
            </a:graphic>
          </wp:inline>
        </w:drawing>
      </w:r>
    </w:p>
    <w:p w:rsidR="00ED1389" w:rsidRDefault="00ED1389" w:rsidP="00ED1389">
      <w:pPr>
        <w:widowControl w:val="0"/>
        <w:spacing w:line="240" w:lineRule="auto"/>
        <w:ind w:left="-238"/>
        <w:rPr>
          <w:rFonts w:ascii="Times New Roman" w:hAnsi="Times New Roman"/>
          <w:b/>
          <w:sz w:val="16"/>
          <w:szCs w:val="16"/>
          <w:lang w:eastAsia="ru-RU"/>
        </w:rPr>
      </w:pPr>
    </w:p>
    <w:p w:rsidR="00ED1389" w:rsidRDefault="00ED1389" w:rsidP="00ED1389">
      <w:pPr>
        <w:widowControl w:val="0"/>
        <w:spacing w:line="240" w:lineRule="auto"/>
        <w:ind w:left="-238"/>
        <w:rPr>
          <w:rFonts w:ascii="Times New Roman" w:hAnsi="Times New Roman"/>
          <w:b/>
          <w:sz w:val="16"/>
          <w:szCs w:val="16"/>
          <w:lang w:eastAsia="ru-RU"/>
        </w:rPr>
      </w:pPr>
    </w:p>
    <w:p w:rsidR="00ED1389" w:rsidRDefault="00ED1389" w:rsidP="00ED1389">
      <w:pPr>
        <w:widowControl w:val="0"/>
        <w:spacing w:line="240" w:lineRule="auto"/>
        <w:ind w:left="-238"/>
        <w:rPr>
          <w:rFonts w:ascii="Times New Roman" w:hAnsi="Times New Roman"/>
          <w:b/>
          <w:sz w:val="16"/>
          <w:szCs w:val="16"/>
          <w:lang w:eastAsia="ru-RU"/>
        </w:rPr>
      </w:pPr>
    </w:p>
    <w:p w:rsidR="00ED1389" w:rsidRDefault="00ED1389" w:rsidP="00ED1389">
      <w:pPr>
        <w:widowControl w:val="0"/>
        <w:spacing w:line="240" w:lineRule="auto"/>
        <w:ind w:left="-238"/>
        <w:rPr>
          <w:rFonts w:ascii="Times New Roman" w:hAnsi="Times New Roman"/>
          <w:b/>
          <w:sz w:val="16"/>
          <w:szCs w:val="16"/>
          <w:lang w:eastAsia="ru-RU"/>
        </w:rPr>
      </w:pPr>
    </w:p>
    <w:p w:rsidR="00ED1389" w:rsidRPr="00407E99"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КОРРЕКТИРОВКА</w:t>
      </w:r>
    </w:p>
    <w:p w:rsidR="00ED1389" w:rsidRDefault="00ED1389" w:rsidP="00ED1389">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 xml:space="preserve">ПРАВИЛ ЗЕМЛЕПОЛЬЗОВАНИЯ И ЗАСТРОЙКИ </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МИХАЙЛОВСКИЙ</w:t>
      </w:r>
      <w:r w:rsidRPr="004F2FB4">
        <w:rPr>
          <w:rFonts w:ascii="Times New Roman" w:eastAsia="Times New Roman" w:hAnsi="Times New Roman"/>
          <w:b/>
          <w:sz w:val="36"/>
          <w:szCs w:val="36"/>
          <w:lang w:eastAsia="ru-RU"/>
        </w:rPr>
        <w:t xml:space="preserve"> СЕЛЬСОВЕТ»</w:t>
      </w:r>
    </w:p>
    <w:p w:rsidR="00ED1389"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ЧЕРЕМИСИНОВСКОГО РАЙОНА</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ED1389" w:rsidRDefault="00ED1389" w:rsidP="00ED1389">
      <w:pPr>
        <w:widowControl w:val="0"/>
        <w:autoSpaceDE w:val="0"/>
        <w:rPr>
          <w:rFonts w:ascii="Times New Roman" w:hAnsi="Times New Roman"/>
          <w:b/>
          <w:bCs/>
        </w:rPr>
      </w:pPr>
    </w:p>
    <w:p w:rsidR="00ED1389" w:rsidRDefault="00ED1389" w:rsidP="00ED1389">
      <w:pPr>
        <w:widowControl w:val="0"/>
        <w:autoSpaceDE w:val="0"/>
        <w:rPr>
          <w:rFonts w:ascii="Times New Roman" w:hAnsi="Times New Roman"/>
          <w:b/>
          <w:bCs/>
        </w:rPr>
      </w:pPr>
    </w:p>
    <w:p w:rsidR="00ED1389" w:rsidRDefault="00ED1389" w:rsidP="00ED1389">
      <w:pPr>
        <w:widowControl w:val="0"/>
        <w:autoSpaceDE w:val="0"/>
        <w:rPr>
          <w:rFonts w:ascii="Times New Roman" w:hAnsi="Times New Roman"/>
          <w:b/>
          <w:bCs/>
        </w:rPr>
      </w:pPr>
    </w:p>
    <w:p w:rsidR="00ED1389" w:rsidRDefault="00ED1389" w:rsidP="00ED1389">
      <w:pPr>
        <w:widowControl w:val="0"/>
        <w:autoSpaceDE w:val="0"/>
        <w:rPr>
          <w:rFonts w:ascii="Times New Roman" w:hAnsi="Times New Roman"/>
          <w:b/>
          <w:bCs/>
        </w:rPr>
      </w:pPr>
    </w:p>
    <w:p w:rsidR="00ED1389" w:rsidRDefault="00ED1389" w:rsidP="00ED1389">
      <w:pPr>
        <w:widowControl w:val="0"/>
        <w:autoSpaceDE w:val="0"/>
        <w:jc w:val="both"/>
        <w:rPr>
          <w:rFonts w:ascii="Times New Roman" w:hAnsi="Times New Roman"/>
          <w:b/>
          <w:bCs/>
        </w:rPr>
      </w:pPr>
    </w:p>
    <w:p w:rsidR="00ED1389" w:rsidRDefault="00ED1389" w:rsidP="00ED1389">
      <w:pPr>
        <w:widowControl w:val="0"/>
        <w:autoSpaceDE w:val="0"/>
        <w:rPr>
          <w:rFonts w:ascii="Times New Roman" w:hAnsi="Times New Roman"/>
          <w:b/>
          <w:bCs/>
        </w:rPr>
      </w:pPr>
    </w:p>
    <w:p w:rsidR="00ED1389" w:rsidRDefault="00ED1389" w:rsidP="00ED1389">
      <w:pPr>
        <w:widowControl w:val="0"/>
        <w:autoSpaceDE w:val="0"/>
        <w:rPr>
          <w:rFonts w:ascii="Times New Roman" w:hAnsi="Times New Roman"/>
          <w:b/>
          <w:bCs/>
        </w:rPr>
      </w:pPr>
    </w:p>
    <w:p w:rsidR="00ED1389" w:rsidRPr="00407E99" w:rsidRDefault="00ED1389" w:rsidP="00ED1389">
      <w:pPr>
        <w:widowControl w:val="0"/>
        <w:autoSpaceDE w:val="0"/>
        <w:rPr>
          <w:rFonts w:ascii="Times New Roman" w:hAnsi="Times New Roman"/>
          <w:b/>
          <w:bCs/>
        </w:rPr>
        <w:sectPr w:rsidR="00ED1389" w:rsidRPr="00407E99" w:rsidSect="00037A1F">
          <w:headerReference w:type="even" r:id="rId7"/>
          <w:headerReference w:type="default" r:id="rId8"/>
          <w:footerReference w:type="default" r:id="rId9"/>
          <w:pgSz w:w="11906" w:h="16838"/>
          <w:pgMar w:top="1134" w:right="1134" w:bottom="1418" w:left="1418" w:header="708" w:footer="708" w:gutter="0"/>
          <w:cols w:space="708"/>
          <w:titlePg/>
          <w:docGrid w:linePitch="360"/>
        </w:sectPr>
      </w:pPr>
      <w:r w:rsidRPr="00407E99">
        <w:rPr>
          <w:rFonts w:ascii="Times New Roman" w:hAnsi="Times New Roman"/>
          <w:b/>
          <w:bCs/>
        </w:rPr>
        <w:t>г. Курск</w:t>
      </w:r>
      <w:r>
        <w:rPr>
          <w:rFonts w:ascii="Times New Roman" w:hAnsi="Times New Roman"/>
          <w:b/>
          <w:bCs/>
        </w:rPr>
        <w:t xml:space="preserve"> </w:t>
      </w:r>
      <w:r w:rsidRPr="00407E99">
        <w:rPr>
          <w:rFonts w:ascii="Times New Roman" w:hAnsi="Times New Roman"/>
          <w:b/>
          <w:bCs/>
        </w:rPr>
        <w:t>201</w:t>
      </w:r>
      <w:r>
        <w:rPr>
          <w:rFonts w:ascii="Times New Roman" w:hAnsi="Times New Roman"/>
          <w:b/>
          <w:bCs/>
        </w:rPr>
        <w:t>5</w:t>
      </w:r>
      <w:r w:rsidRPr="00407E99">
        <w:rPr>
          <w:rFonts w:ascii="Times New Roman" w:hAnsi="Times New Roman"/>
          <w:b/>
          <w:bCs/>
        </w:rPr>
        <w:t xml:space="preserve"> г.</w:t>
      </w:r>
    </w:p>
    <w:p w:rsidR="00ED1389" w:rsidRPr="00407E99" w:rsidRDefault="00ED1389" w:rsidP="00ED1389">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ED1389" w:rsidRPr="00407E99" w:rsidRDefault="00ED1389" w:rsidP="00ED1389">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ED1389" w:rsidRPr="00407E99" w:rsidRDefault="00ED1389" w:rsidP="00ED1389">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29" type="#_x0000_t32" style="position:absolute;left:0;text-align:left;margin-left:18.35pt;margin-top:5pt;width:425.9pt;height:0;z-index:251663360" o:connectortype="straight" strokeweight="1pt"/>
        </w:pict>
      </w:r>
      <w:r w:rsidRPr="00407E99">
        <w:rPr>
          <w:rFonts w:ascii="Times New Roman" w:hAnsi="Times New Roman"/>
          <w:b/>
          <w:noProof/>
          <w:sz w:val="16"/>
          <w:szCs w:val="16"/>
        </w:rPr>
        <w:pict>
          <v:shape id="_x0000_s1028" type="#_x0000_t32" style="position:absolute;left:0;text-align:left;margin-left:18.25pt;margin-top:1.4pt;width:425.9pt;height:0;z-index:251662336" o:connectortype="straight" strokecolor="#c00000" strokeweight="3pt"/>
        </w:pict>
      </w:r>
    </w:p>
    <w:p w:rsidR="00ED1389" w:rsidRPr="00407E99" w:rsidRDefault="00ED1389" w:rsidP="00ED1389">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ED1389" w:rsidRPr="00407E99" w:rsidRDefault="00ED1389" w:rsidP="00ED1389">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0" w:history="1">
        <w:r w:rsidRPr="00407E99">
          <w:rPr>
            <w:rStyle w:val="aa"/>
            <w:rFonts w:ascii="Times New Roman" w:hAnsi="Times New Roman"/>
            <w:color w:val="auto"/>
            <w:sz w:val="23"/>
            <w:szCs w:val="23"/>
            <w:lang w:val="en-US"/>
          </w:rPr>
          <w:t>andr.vorobyev@gmail.com</w:t>
        </w:r>
      </w:hyperlink>
    </w:p>
    <w:p w:rsidR="00ED1389" w:rsidRPr="00407E99" w:rsidRDefault="00ED1389" w:rsidP="00ED1389">
      <w:pPr>
        <w:widowControl w:val="0"/>
        <w:spacing w:line="240" w:lineRule="auto"/>
        <w:rPr>
          <w:rFonts w:ascii="Times New Roman" w:hAnsi="Times New Roman"/>
          <w:b/>
          <w:color w:val="000000"/>
          <w:sz w:val="28"/>
          <w:szCs w:val="28"/>
          <w:lang w:val="en-US"/>
        </w:rPr>
      </w:pPr>
    </w:p>
    <w:p w:rsidR="00ED1389" w:rsidRPr="00407E99" w:rsidRDefault="00ED1389" w:rsidP="00ED1389">
      <w:pPr>
        <w:widowControl w:val="0"/>
        <w:spacing w:line="240" w:lineRule="auto"/>
        <w:rPr>
          <w:rFonts w:ascii="Times New Roman" w:hAnsi="Times New Roman"/>
          <w:b/>
          <w:color w:val="000000"/>
          <w:sz w:val="28"/>
          <w:szCs w:val="28"/>
          <w:lang w:val="en-US"/>
        </w:rPr>
      </w:pPr>
    </w:p>
    <w:p w:rsidR="00ED1389" w:rsidRPr="00407E99" w:rsidRDefault="00ED1389" w:rsidP="00ED1389">
      <w:pPr>
        <w:widowControl w:val="0"/>
        <w:spacing w:line="240" w:lineRule="auto"/>
        <w:rPr>
          <w:rFonts w:ascii="Times New Roman" w:hAnsi="Times New Roman"/>
          <w:b/>
          <w:color w:val="000000"/>
          <w:sz w:val="28"/>
          <w:szCs w:val="28"/>
          <w:lang w:val="en-US"/>
        </w:rPr>
      </w:pPr>
    </w:p>
    <w:p w:rsidR="00ED1389" w:rsidRPr="00CB5142" w:rsidRDefault="00ED1389" w:rsidP="00ED1389">
      <w:pPr>
        <w:widowControl w:val="0"/>
        <w:spacing w:line="240" w:lineRule="auto"/>
        <w:rPr>
          <w:rFonts w:ascii="Times New Roman" w:hAnsi="Times New Roman"/>
          <w:b/>
          <w:color w:val="000000"/>
          <w:sz w:val="28"/>
          <w:szCs w:val="28"/>
          <w:lang w:val="en-US"/>
        </w:rPr>
      </w:pPr>
    </w:p>
    <w:p w:rsidR="00ED1389" w:rsidRPr="00CB5142" w:rsidRDefault="00ED1389" w:rsidP="00ED1389">
      <w:pPr>
        <w:widowControl w:val="0"/>
        <w:spacing w:line="240" w:lineRule="auto"/>
        <w:rPr>
          <w:rFonts w:ascii="Times New Roman" w:hAnsi="Times New Roman"/>
          <w:b/>
          <w:color w:val="000000"/>
          <w:sz w:val="28"/>
          <w:szCs w:val="28"/>
          <w:lang w:val="en-US"/>
        </w:rPr>
      </w:pPr>
    </w:p>
    <w:p w:rsidR="00ED1389" w:rsidRPr="00CB5142" w:rsidRDefault="00ED1389" w:rsidP="00ED1389">
      <w:pPr>
        <w:widowControl w:val="0"/>
        <w:spacing w:line="240" w:lineRule="auto"/>
        <w:rPr>
          <w:rFonts w:ascii="Times New Roman" w:hAnsi="Times New Roman"/>
          <w:b/>
          <w:color w:val="000000"/>
          <w:sz w:val="28"/>
          <w:szCs w:val="28"/>
          <w:lang w:val="en-US"/>
        </w:rPr>
      </w:pPr>
    </w:p>
    <w:p w:rsidR="00ED1389" w:rsidRPr="00CB5142" w:rsidRDefault="00ED1389" w:rsidP="00ED1389">
      <w:pPr>
        <w:widowControl w:val="0"/>
        <w:spacing w:line="240" w:lineRule="auto"/>
        <w:rPr>
          <w:rFonts w:ascii="Times New Roman" w:hAnsi="Times New Roman"/>
          <w:b/>
          <w:color w:val="000000"/>
          <w:sz w:val="28"/>
          <w:szCs w:val="28"/>
          <w:lang w:val="en-US"/>
        </w:rPr>
      </w:pPr>
    </w:p>
    <w:p w:rsidR="00ED1389" w:rsidRPr="00407E99" w:rsidRDefault="00ED1389" w:rsidP="00ED1389">
      <w:pPr>
        <w:widowControl w:val="0"/>
        <w:spacing w:line="240" w:lineRule="auto"/>
        <w:rPr>
          <w:rFonts w:ascii="Times New Roman" w:hAnsi="Times New Roman"/>
          <w:b/>
          <w:color w:val="000000"/>
          <w:sz w:val="28"/>
          <w:szCs w:val="28"/>
          <w:lang w:val="en-US"/>
        </w:rPr>
      </w:pPr>
    </w:p>
    <w:p w:rsidR="00ED1389" w:rsidRPr="00407E99" w:rsidRDefault="00ED1389" w:rsidP="00ED1389">
      <w:pPr>
        <w:widowControl w:val="0"/>
        <w:spacing w:line="240" w:lineRule="auto"/>
        <w:rPr>
          <w:rFonts w:ascii="Times New Roman" w:hAnsi="Times New Roman"/>
          <w:b/>
          <w:color w:val="000000"/>
          <w:sz w:val="28"/>
          <w:szCs w:val="28"/>
          <w:lang w:val="en-US"/>
        </w:rPr>
      </w:pPr>
    </w:p>
    <w:p w:rsidR="00ED1389" w:rsidRPr="00407E99"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КОРРЕКТИРОВКА</w:t>
      </w:r>
    </w:p>
    <w:p w:rsidR="00ED1389" w:rsidRDefault="00ED1389" w:rsidP="00ED1389">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 xml:space="preserve">ПРАВИЛ ЗЕМЛЕПОЛЬЗОВАНИЯ И ЗАСТРОЙКИ </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МИХАЙЛОВСКИЙ</w:t>
      </w:r>
      <w:r w:rsidRPr="004F2FB4">
        <w:rPr>
          <w:rFonts w:ascii="Times New Roman" w:eastAsia="Times New Roman" w:hAnsi="Times New Roman"/>
          <w:b/>
          <w:sz w:val="36"/>
          <w:szCs w:val="36"/>
          <w:lang w:eastAsia="ru-RU"/>
        </w:rPr>
        <w:t xml:space="preserve"> СЕЛЬСОВЕТ»</w:t>
      </w:r>
    </w:p>
    <w:p w:rsidR="00ED1389" w:rsidRPr="004F2FB4" w:rsidRDefault="00ED1389" w:rsidP="00ED1389">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ЧЕРЕМИСИНОВСКОГО</w:t>
      </w:r>
      <w:r w:rsidRPr="004F2FB4">
        <w:rPr>
          <w:rFonts w:ascii="Times New Roman" w:eastAsia="Times New Roman" w:hAnsi="Times New Roman"/>
          <w:b/>
          <w:sz w:val="36"/>
          <w:szCs w:val="36"/>
          <w:lang w:eastAsia="ru-RU"/>
        </w:rPr>
        <w:t xml:space="preserve"> РАЙОНА КУРСКОЙ ОБЛАСТИ</w:t>
      </w:r>
    </w:p>
    <w:p w:rsidR="00ED1389" w:rsidRPr="00407E99" w:rsidRDefault="00ED1389" w:rsidP="00ED1389">
      <w:pPr>
        <w:widowControl w:val="0"/>
        <w:rPr>
          <w:rFonts w:ascii="Times New Roman" w:hAnsi="Times New Roman"/>
        </w:rPr>
      </w:pPr>
      <w:r w:rsidRPr="00407E99">
        <w:rPr>
          <w:rFonts w:ascii="Times New Roman" w:hAnsi="Times New Roman"/>
          <w:kern w:val="1"/>
        </w:rPr>
        <w:t>(</w:t>
      </w:r>
      <w:r>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Pr>
          <w:rFonts w:ascii="Times New Roman" w:hAnsi="Times New Roman"/>
          <w:kern w:val="1"/>
        </w:rPr>
        <w:t>муниципальным контрактом № 53 от 12 ноября 2015 г.</w:t>
      </w:r>
      <w:r w:rsidRPr="00407E99">
        <w:rPr>
          <w:rFonts w:ascii="Times New Roman" w:hAnsi="Times New Roman"/>
        </w:rPr>
        <w:t>)</w:t>
      </w:r>
    </w:p>
    <w:p w:rsidR="00ED1389" w:rsidRDefault="00ED1389" w:rsidP="00ED1389">
      <w:pPr>
        <w:widowControl w:val="0"/>
        <w:spacing w:line="240" w:lineRule="auto"/>
        <w:ind w:left="-240"/>
        <w:rPr>
          <w:rFonts w:ascii="Times New Roman" w:eastAsia="Times New Roman" w:hAnsi="Times New Roman"/>
          <w:b/>
          <w:sz w:val="36"/>
          <w:szCs w:val="36"/>
          <w:lang w:eastAsia="ru-RU"/>
        </w:rPr>
      </w:pPr>
    </w:p>
    <w:p w:rsidR="00ED1389" w:rsidRPr="00053909" w:rsidRDefault="00ED1389" w:rsidP="00ED1389">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ED1389" w:rsidRPr="00407E99" w:rsidRDefault="00ED1389" w:rsidP="00ED1389">
      <w:pPr>
        <w:widowControl w:val="0"/>
        <w:spacing w:line="240" w:lineRule="auto"/>
        <w:rPr>
          <w:rFonts w:ascii="Times New Roman" w:hAnsi="Times New Roman"/>
          <w:b/>
          <w:color w:val="000000"/>
          <w:sz w:val="28"/>
          <w:szCs w:val="28"/>
        </w:rPr>
      </w:pPr>
    </w:p>
    <w:p w:rsidR="00ED1389" w:rsidRPr="00407E99" w:rsidRDefault="00ED1389" w:rsidP="00ED1389">
      <w:pPr>
        <w:widowControl w:val="0"/>
        <w:spacing w:line="240" w:lineRule="auto"/>
        <w:rPr>
          <w:rFonts w:ascii="Times New Roman" w:hAnsi="Times New Roman"/>
          <w:b/>
          <w:color w:val="000000"/>
          <w:sz w:val="28"/>
          <w:szCs w:val="28"/>
        </w:rPr>
      </w:pPr>
    </w:p>
    <w:p w:rsidR="00ED1389" w:rsidRPr="00407E99" w:rsidRDefault="00ED1389" w:rsidP="00ED1389">
      <w:pPr>
        <w:widowControl w:val="0"/>
        <w:spacing w:line="240" w:lineRule="auto"/>
        <w:rPr>
          <w:rFonts w:ascii="Times New Roman" w:hAnsi="Times New Roman"/>
          <w:b/>
          <w:color w:val="000000"/>
          <w:sz w:val="28"/>
          <w:szCs w:val="28"/>
        </w:rPr>
      </w:pPr>
    </w:p>
    <w:p w:rsidR="00ED1389" w:rsidRPr="00407E99" w:rsidRDefault="00ED1389" w:rsidP="00ED1389">
      <w:pPr>
        <w:widowControl w:val="0"/>
        <w:spacing w:line="240" w:lineRule="auto"/>
        <w:rPr>
          <w:rFonts w:ascii="Times New Roman" w:hAnsi="Times New Roman"/>
          <w:b/>
          <w:color w:val="000000"/>
          <w:sz w:val="28"/>
          <w:szCs w:val="28"/>
        </w:rPr>
      </w:pPr>
    </w:p>
    <w:p w:rsidR="00ED1389" w:rsidRPr="00407E99" w:rsidRDefault="00ED1389" w:rsidP="00ED1389">
      <w:pPr>
        <w:widowControl w:val="0"/>
        <w:spacing w:line="240" w:lineRule="auto"/>
        <w:rPr>
          <w:rFonts w:ascii="Times New Roman" w:hAnsi="Times New Roman"/>
          <w:b/>
          <w:sz w:val="28"/>
          <w:szCs w:val="28"/>
        </w:rPr>
      </w:pPr>
    </w:p>
    <w:p w:rsidR="00ED1389" w:rsidRPr="00407E99" w:rsidRDefault="00ED1389" w:rsidP="00ED1389">
      <w:pPr>
        <w:widowControl w:val="0"/>
        <w:rPr>
          <w:rFonts w:ascii="Times New Roman" w:hAnsi="Times New Roman"/>
          <w:sz w:val="28"/>
          <w:szCs w:val="28"/>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Default="00ED1389" w:rsidP="00ED1389">
      <w:pPr>
        <w:widowControl w:val="0"/>
        <w:rPr>
          <w:rFonts w:ascii="Times New Roman" w:hAnsi="Times New Roman"/>
          <w:b/>
          <w:bCs/>
        </w:rPr>
      </w:pPr>
    </w:p>
    <w:p w:rsidR="00ED1389" w:rsidRPr="00407E99" w:rsidRDefault="00ED1389" w:rsidP="00ED1389">
      <w:pPr>
        <w:widowControl w:val="0"/>
        <w:rPr>
          <w:rFonts w:ascii="Times New Roman" w:hAnsi="Times New Roman"/>
          <w:b/>
          <w:bCs/>
        </w:rPr>
      </w:pPr>
    </w:p>
    <w:p w:rsidR="00ED1389" w:rsidRPr="00407E99" w:rsidRDefault="00ED1389" w:rsidP="00ED1389">
      <w:pPr>
        <w:widowControl w:val="0"/>
        <w:rPr>
          <w:rFonts w:ascii="Times New Roman" w:hAnsi="Times New Roman"/>
          <w:bCs/>
          <w:sz w:val="28"/>
          <w:szCs w:val="28"/>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ED1389" w:rsidRDefault="00ED1389" w:rsidP="00ED1389">
      <w:pPr>
        <w:widowControl w:val="0"/>
        <w:autoSpaceDE w:val="0"/>
        <w:ind w:firstLine="567"/>
        <w:rPr>
          <w:rFonts w:ascii="Times New Roman" w:hAnsi="Times New Roman"/>
          <w:bCs/>
          <w:noProof/>
          <w:kern w:val="1"/>
          <w:sz w:val="28"/>
          <w:szCs w:val="28"/>
          <w:lang w:eastAsia="ru-RU"/>
        </w:rPr>
      </w:pPr>
    </w:p>
    <w:p w:rsidR="00ED1389" w:rsidRDefault="00ED1389" w:rsidP="00ED1389">
      <w:pPr>
        <w:widowControl w:val="0"/>
        <w:autoSpaceDE w:val="0"/>
        <w:rPr>
          <w:rFonts w:ascii="Times New Roman" w:hAnsi="Times New Roman"/>
          <w:b/>
          <w:bCs/>
        </w:rPr>
      </w:pPr>
    </w:p>
    <w:p w:rsidR="00ED1389" w:rsidRPr="00991BA7" w:rsidRDefault="00ED1389" w:rsidP="00ED1389">
      <w:pPr>
        <w:widowControl w:val="0"/>
        <w:autoSpaceDE w:val="0"/>
        <w:rPr>
          <w:rFonts w:ascii="Times New Roman" w:hAnsi="Times New Roman"/>
          <w:b/>
          <w:bCs/>
          <w:sz w:val="20"/>
          <w:szCs w:val="20"/>
        </w:rPr>
      </w:pPr>
      <w:r w:rsidRPr="00991BA7">
        <w:rPr>
          <w:rFonts w:ascii="Times New Roman" w:hAnsi="Times New Roman"/>
          <w:b/>
          <w:bCs/>
          <w:sz w:val="20"/>
          <w:szCs w:val="20"/>
        </w:rPr>
        <w:t>г. Курск 201</w:t>
      </w:r>
      <w:r>
        <w:rPr>
          <w:rFonts w:ascii="Times New Roman" w:hAnsi="Times New Roman"/>
          <w:b/>
          <w:bCs/>
          <w:sz w:val="20"/>
          <w:szCs w:val="20"/>
        </w:rPr>
        <w:t>5</w:t>
      </w:r>
      <w:r w:rsidRPr="00991BA7">
        <w:rPr>
          <w:rFonts w:ascii="Times New Roman" w:hAnsi="Times New Roman"/>
          <w:b/>
          <w:bCs/>
          <w:sz w:val="20"/>
          <w:szCs w:val="20"/>
        </w:rPr>
        <w:t xml:space="preserve"> г.</w:t>
      </w:r>
    </w:p>
    <w:p w:rsidR="00ED1389" w:rsidRPr="0020335F" w:rsidRDefault="00ED1389" w:rsidP="00ED1389">
      <w:pPr>
        <w:widowControl w:val="0"/>
        <w:rPr>
          <w:rFonts w:ascii="Times New Roman" w:hAnsi="Times New Roman"/>
          <w:b/>
          <w:bCs/>
          <w:noProof/>
        </w:rPr>
      </w:pPr>
      <w:r>
        <w:rPr>
          <w:rFonts w:ascii="Times New Roman" w:hAnsi="Times New Roman"/>
          <w:b/>
          <w:bCs/>
        </w:rPr>
        <w:lastRenderedPageBreak/>
        <w:t>СОДЕРЖАНИЕ</w:t>
      </w:r>
      <w:r w:rsidRPr="0068202C">
        <w:rPr>
          <w:bCs/>
          <w:sz w:val="28"/>
          <w:szCs w:val="28"/>
        </w:rPr>
        <w:fldChar w:fldCharType="begin"/>
      </w:r>
      <w:r w:rsidRPr="0068202C">
        <w:rPr>
          <w:bCs/>
          <w:sz w:val="28"/>
          <w:szCs w:val="28"/>
        </w:rPr>
        <w:instrText xml:space="preserve"> TOC \o "1-4" \h \z \u </w:instrText>
      </w:r>
      <w:r w:rsidRPr="0068202C">
        <w:rPr>
          <w:bCs/>
          <w:sz w:val="28"/>
          <w:szCs w:val="28"/>
        </w:rPr>
        <w:fldChar w:fldCharType="separate"/>
      </w:r>
    </w:p>
    <w:p w:rsidR="00ED1389" w:rsidRPr="009653F4" w:rsidRDefault="00ED1389" w:rsidP="00ED1389">
      <w:pPr>
        <w:pStyle w:val="11"/>
        <w:rPr>
          <w:rFonts w:ascii="Calibri" w:hAnsi="Calibri"/>
        </w:rPr>
      </w:pPr>
      <w:hyperlink w:anchor="_Toc374525512" w:history="1">
        <w:r w:rsidRPr="009653F4">
          <w:rPr>
            <w:rStyle w:val="aa"/>
          </w:rPr>
          <w:t>ВВЕДЕНИЕ</w:t>
        </w:r>
        <w:r w:rsidRPr="009653F4">
          <w:rPr>
            <w:webHidden/>
          </w:rPr>
          <w:tab/>
        </w:r>
        <w:r w:rsidRPr="009653F4">
          <w:rPr>
            <w:webHidden/>
          </w:rPr>
          <w:fldChar w:fldCharType="begin"/>
        </w:r>
        <w:r w:rsidRPr="009653F4">
          <w:rPr>
            <w:webHidden/>
          </w:rPr>
          <w:instrText xml:space="preserve"> PAGEREF _Toc374525512 \h </w:instrText>
        </w:r>
        <w:r w:rsidRPr="009653F4">
          <w:rPr>
            <w:webHidden/>
          </w:rPr>
        </w:r>
        <w:r w:rsidRPr="009653F4">
          <w:rPr>
            <w:webHidden/>
          </w:rPr>
          <w:fldChar w:fldCharType="separate"/>
        </w:r>
        <w:r>
          <w:rPr>
            <w:webHidden/>
          </w:rPr>
          <w:t>5</w:t>
        </w:r>
        <w:r w:rsidRPr="009653F4">
          <w:rPr>
            <w:webHidden/>
          </w:rPr>
          <w:fldChar w:fldCharType="end"/>
        </w:r>
      </w:hyperlink>
    </w:p>
    <w:p w:rsidR="00ED1389" w:rsidRPr="009653F4" w:rsidRDefault="00ED1389" w:rsidP="00ED1389">
      <w:pPr>
        <w:pStyle w:val="11"/>
        <w:rPr>
          <w:rFonts w:ascii="Calibri" w:hAnsi="Calibri"/>
        </w:rPr>
      </w:pPr>
      <w:hyperlink w:anchor="_Toc374525514" w:history="1">
        <w:r w:rsidRPr="009653F4">
          <w:rPr>
            <w:rStyle w:val="aa"/>
          </w:rPr>
          <w:t>ЧАСТЬ ПЕРВАЯ</w:t>
        </w:r>
      </w:hyperlink>
      <w:r w:rsidRPr="009653F4">
        <w:rPr>
          <w:rStyle w:val="aa"/>
          <w:color w:val="auto"/>
          <w:u w:val="none"/>
        </w:rPr>
        <w:t xml:space="preserve">. </w:t>
      </w:r>
      <w:hyperlink w:anchor="_Toc374525515" w:history="1">
        <w:r w:rsidRPr="009653F4">
          <w:rPr>
            <w:rStyle w:val="aa"/>
          </w:rPr>
          <w:t>ПОРЯДОК ПРИМЕНЕНИЯ ПРАВИЛ ЗЕМЛЕПОЛЬЗОВАНИЯ И ЗАСТРОЙКИ МУНИЦИПАЛЬНОГО ОБРАЗОВАНИЯ «</w:t>
        </w:r>
        <w:r>
          <w:rPr>
            <w:rStyle w:val="aa"/>
          </w:rPr>
          <w:t>МИХАЙЛОВСКИЙ</w:t>
        </w:r>
        <w:r w:rsidRPr="009653F4">
          <w:rPr>
            <w:rStyle w:val="aa"/>
          </w:rPr>
          <w:t xml:space="preserve"> СЕЛЬСОВЕТ»</w:t>
        </w:r>
      </w:hyperlink>
      <w:r w:rsidRPr="006B5879">
        <w:rPr>
          <w:rStyle w:val="aa"/>
          <w:u w:val="none"/>
        </w:rPr>
        <w:t xml:space="preserve"> </w:t>
      </w:r>
      <w:hyperlink w:anchor="_Toc374525516" w:history="1">
        <w:r>
          <w:rPr>
            <w:rStyle w:val="aa"/>
          </w:rPr>
          <w:t>ЧЕРЕМИСИНОВСКОГО</w:t>
        </w:r>
        <w:r w:rsidRPr="009653F4">
          <w:rPr>
            <w:rStyle w:val="aa"/>
          </w:rPr>
          <w:t xml:space="preserve"> РАЙОНА КУРСКОЙ ОБЛАСТИ</w:t>
        </w:r>
      </w:hyperlink>
      <w:r w:rsidRPr="009653F4">
        <w:rPr>
          <w:rStyle w:val="aa"/>
          <w:color w:val="auto"/>
          <w:u w:val="none"/>
        </w:rPr>
        <w:t xml:space="preserve"> </w:t>
      </w:r>
      <w:hyperlink w:anchor="_Toc374525517" w:history="1">
        <w:r w:rsidRPr="009653F4">
          <w:rPr>
            <w:rStyle w:val="aa"/>
          </w:rPr>
          <w:t>И ВНЕСЕНИЯ В НИХ ИЗМЕНЕНИЙ</w:t>
        </w:r>
        <w:r w:rsidRPr="009653F4">
          <w:rPr>
            <w:webHidden/>
          </w:rPr>
          <w:tab/>
        </w:r>
        <w:r w:rsidRPr="009653F4">
          <w:rPr>
            <w:webHidden/>
          </w:rPr>
          <w:fldChar w:fldCharType="begin"/>
        </w:r>
        <w:r w:rsidRPr="009653F4">
          <w:rPr>
            <w:webHidden/>
          </w:rPr>
          <w:instrText xml:space="preserve"> PAGEREF _Toc374525517 \h </w:instrText>
        </w:r>
        <w:r w:rsidRPr="009653F4">
          <w:rPr>
            <w:webHidden/>
          </w:rPr>
        </w:r>
        <w:r w:rsidRPr="009653F4">
          <w:rPr>
            <w:webHidden/>
          </w:rPr>
          <w:fldChar w:fldCharType="separate"/>
        </w:r>
        <w:r>
          <w:rPr>
            <w:webHidden/>
          </w:rPr>
          <w:t>6</w:t>
        </w:r>
        <w:r w:rsidRPr="009653F4">
          <w:rPr>
            <w:webHidden/>
          </w:rPr>
          <w:fldChar w:fldCharType="end"/>
        </w:r>
      </w:hyperlink>
    </w:p>
    <w:p w:rsidR="00ED1389" w:rsidRPr="009653F4" w:rsidRDefault="00ED1389" w:rsidP="00ED1389">
      <w:pPr>
        <w:pStyle w:val="31"/>
        <w:widowControl w:val="0"/>
        <w:rPr>
          <w:rFonts w:ascii="Calibri" w:hAnsi="Calibri"/>
          <w:noProof/>
        </w:rPr>
      </w:pPr>
      <w:hyperlink w:anchor="_Toc374525518" w:history="1">
        <w:r w:rsidRPr="009653F4">
          <w:rPr>
            <w:rStyle w:val="aa"/>
            <w:noProof/>
            <w:kern w:val="32"/>
          </w:rPr>
          <w:t>Глава 1. Общие положения.</w:t>
        </w:r>
        <w:r w:rsidRPr="009653F4">
          <w:rPr>
            <w:noProof/>
            <w:webHidden/>
          </w:rPr>
          <w:tab/>
        </w:r>
        <w:r w:rsidRPr="009653F4">
          <w:rPr>
            <w:noProof/>
            <w:webHidden/>
          </w:rPr>
          <w:fldChar w:fldCharType="begin"/>
        </w:r>
        <w:r w:rsidRPr="009653F4">
          <w:rPr>
            <w:noProof/>
            <w:webHidden/>
          </w:rPr>
          <w:instrText xml:space="preserve"> PAGEREF _Toc374525518 \h </w:instrText>
        </w:r>
        <w:r w:rsidRPr="009653F4">
          <w:rPr>
            <w:noProof/>
            <w:webHidden/>
          </w:rPr>
        </w:r>
        <w:r w:rsidRPr="009653F4">
          <w:rPr>
            <w:noProof/>
            <w:webHidden/>
          </w:rPr>
          <w:fldChar w:fldCharType="separate"/>
        </w:r>
        <w:r>
          <w:rPr>
            <w:noProof/>
            <w:webHidden/>
          </w:rPr>
          <w:t>6</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19" w:history="1">
        <w:r w:rsidRPr="009653F4">
          <w:rPr>
            <w:rStyle w:val="aa"/>
            <w:noProof/>
            <w:kern w:val="32"/>
          </w:rPr>
          <w:t xml:space="preserve">Глава 2. Полномочия органов местного самоуправления </w:t>
        </w:r>
        <w:r>
          <w:rPr>
            <w:rStyle w:val="aa"/>
            <w:noProof/>
            <w:kern w:val="32"/>
          </w:rPr>
          <w:t>Михайловского</w:t>
        </w:r>
        <w:r w:rsidRPr="009653F4">
          <w:rPr>
            <w:rStyle w:val="aa"/>
            <w:noProof/>
            <w:kern w:val="32"/>
          </w:rPr>
          <w:t xml:space="preserve"> сельсовета </w:t>
        </w:r>
        <w:r>
          <w:rPr>
            <w:rStyle w:val="aa"/>
            <w:noProof/>
            <w:kern w:val="32"/>
          </w:rPr>
          <w:t>Черемисиновского</w:t>
        </w:r>
        <w:r w:rsidRPr="009653F4">
          <w:rPr>
            <w:rStyle w:val="aa"/>
            <w:noProof/>
            <w:kern w:val="32"/>
          </w:rPr>
          <w:t xml:space="preserve"> района, регулирующих землепользование и застройку муниципального образования «</w:t>
        </w:r>
        <w:r>
          <w:rPr>
            <w:rStyle w:val="aa"/>
            <w:noProof/>
            <w:kern w:val="32"/>
          </w:rPr>
          <w:t>Михайловский</w:t>
        </w:r>
        <w:r w:rsidRPr="009653F4">
          <w:rPr>
            <w:rStyle w:val="aa"/>
            <w:noProof/>
            <w:kern w:val="32"/>
          </w:rPr>
          <w:t xml:space="preserve"> сельсовет» в части подготовки и применения настоящих правил</w:t>
        </w:r>
        <w:r w:rsidRPr="009653F4">
          <w:rPr>
            <w:noProof/>
            <w:webHidden/>
          </w:rPr>
          <w:tab/>
        </w:r>
        <w:r w:rsidRPr="009653F4">
          <w:rPr>
            <w:noProof/>
            <w:webHidden/>
          </w:rPr>
          <w:fldChar w:fldCharType="begin"/>
        </w:r>
        <w:r w:rsidRPr="009653F4">
          <w:rPr>
            <w:noProof/>
            <w:webHidden/>
          </w:rPr>
          <w:instrText xml:space="preserve"> PAGEREF _Toc374525519 \h </w:instrText>
        </w:r>
        <w:r w:rsidRPr="009653F4">
          <w:rPr>
            <w:noProof/>
            <w:webHidden/>
          </w:rPr>
        </w:r>
        <w:r w:rsidRPr="009653F4">
          <w:rPr>
            <w:noProof/>
            <w:webHidden/>
          </w:rPr>
          <w:fldChar w:fldCharType="separate"/>
        </w:r>
        <w:r>
          <w:rPr>
            <w:noProof/>
            <w:webHidden/>
          </w:rPr>
          <w:t>17</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0" w:history="1">
        <w:r>
          <w:rPr>
            <w:rStyle w:val="aa"/>
            <w:noProof/>
            <w:kern w:val="32"/>
          </w:rPr>
          <w:t>Г</w:t>
        </w:r>
        <w:r w:rsidRPr="009653F4">
          <w:rPr>
            <w:rStyle w:val="aa"/>
            <w:noProof/>
            <w:kern w:val="32"/>
          </w:rPr>
          <w:t>лава 3. Планировка территории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 Курской области</w:t>
        </w:r>
        <w:r w:rsidRPr="009653F4">
          <w:rPr>
            <w:noProof/>
            <w:webHidden/>
          </w:rPr>
          <w:tab/>
        </w:r>
        <w:r w:rsidRPr="009653F4">
          <w:rPr>
            <w:noProof/>
            <w:webHidden/>
          </w:rPr>
          <w:fldChar w:fldCharType="begin"/>
        </w:r>
        <w:r w:rsidRPr="009653F4">
          <w:rPr>
            <w:noProof/>
            <w:webHidden/>
          </w:rPr>
          <w:instrText xml:space="preserve"> PAGEREF _Toc374525520 \h </w:instrText>
        </w:r>
        <w:r w:rsidRPr="009653F4">
          <w:rPr>
            <w:noProof/>
            <w:webHidden/>
          </w:rPr>
        </w:r>
        <w:r w:rsidRPr="009653F4">
          <w:rPr>
            <w:noProof/>
            <w:webHidden/>
          </w:rPr>
          <w:fldChar w:fldCharType="separate"/>
        </w:r>
        <w:r>
          <w:rPr>
            <w:noProof/>
            <w:webHidden/>
          </w:rPr>
          <w:t>19</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1" w:history="1">
        <w:r w:rsidRPr="009653F4">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w:t>
        </w:r>
      </w:hyperlink>
      <w:r w:rsidRPr="009653F4">
        <w:rPr>
          <w:rStyle w:val="aa"/>
          <w:noProof/>
          <w:color w:val="auto"/>
          <w:u w:val="none"/>
        </w:rPr>
        <w:t xml:space="preserve"> </w:t>
      </w:r>
      <w:hyperlink w:anchor="_Toc374525522" w:history="1">
        <w:r w:rsidRPr="009653F4">
          <w:rPr>
            <w:rStyle w:val="aa"/>
            <w:noProof/>
            <w:kern w:val="32"/>
          </w:rPr>
          <w:t>Курской области</w:t>
        </w:r>
        <w:r w:rsidRPr="009653F4">
          <w:rPr>
            <w:noProof/>
            <w:webHidden/>
          </w:rPr>
          <w:tab/>
        </w:r>
        <w:r w:rsidRPr="009653F4">
          <w:rPr>
            <w:noProof/>
            <w:webHidden/>
          </w:rPr>
          <w:fldChar w:fldCharType="begin"/>
        </w:r>
        <w:r w:rsidRPr="009653F4">
          <w:rPr>
            <w:noProof/>
            <w:webHidden/>
          </w:rPr>
          <w:instrText xml:space="preserve"> PAGEREF _Toc374525522 \h </w:instrText>
        </w:r>
        <w:r w:rsidRPr="009653F4">
          <w:rPr>
            <w:noProof/>
            <w:webHidden/>
          </w:rPr>
        </w:r>
        <w:r w:rsidRPr="009653F4">
          <w:rPr>
            <w:noProof/>
            <w:webHidden/>
          </w:rPr>
          <w:fldChar w:fldCharType="separate"/>
        </w:r>
        <w:r>
          <w:rPr>
            <w:noProof/>
            <w:webHidden/>
          </w:rPr>
          <w:t>22</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3" w:history="1">
        <w:r w:rsidRPr="009653F4">
          <w:rPr>
            <w:rStyle w:val="aa"/>
            <w:noProof/>
            <w:kern w:val="32"/>
          </w:rPr>
          <w:t>Глава 5. Строительство, реконструкция объектов капитального строительства на территории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 Курской области</w:t>
        </w:r>
        <w:r w:rsidRPr="009653F4">
          <w:rPr>
            <w:rStyle w:val="aa"/>
            <w:noProof/>
            <w:kern w:val="32"/>
          </w:rPr>
          <w:tab/>
        </w:r>
        <w:r w:rsidRPr="009653F4">
          <w:rPr>
            <w:noProof/>
            <w:webHidden/>
          </w:rPr>
          <w:fldChar w:fldCharType="begin"/>
        </w:r>
        <w:r w:rsidRPr="009653F4">
          <w:rPr>
            <w:noProof/>
            <w:webHidden/>
          </w:rPr>
          <w:instrText xml:space="preserve"> PAGEREF _Toc374525523 \h </w:instrText>
        </w:r>
        <w:r w:rsidRPr="009653F4">
          <w:rPr>
            <w:noProof/>
            <w:webHidden/>
          </w:rPr>
        </w:r>
        <w:r w:rsidRPr="009653F4">
          <w:rPr>
            <w:noProof/>
            <w:webHidden/>
          </w:rPr>
          <w:fldChar w:fldCharType="separate"/>
        </w:r>
        <w:r>
          <w:rPr>
            <w:noProof/>
            <w:webHidden/>
          </w:rPr>
          <w:t>24</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4" w:history="1">
        <w:r w:rsidRPr="009653F4">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 Курской области</w:t>
        </w:r>
        <w:r w:rsidRPr="009653F4">
          <w:rPr>
            <w:noProof/>
            <w:webHidden/>
          </w:rPr>
          <w:tab/>
        </w:r>
        <w:r w:rsidRPr="009653F4">
          <w:rPr>
            <w:noProof/>
            <w:webHidden/>
          </w:rPr>
          <w:fldChar w:fldCharType="begin"/>
        </w:r>
        <w:r w:rsidRPr="009653F4">
          <w:rPr>
            <w:noProof/>
            <w:webHidden/>
          </w:rPr>
          <w:instrText xml:space="preserve"> PAGEREF _Toc374525524 \h </w:instrText>
        </w:r>
        <w:r w:rsidRPr="009653F4">
          <w:rPr>
            <w:noProof/>
            <w:webHidden/>
          </w:rPr>
        </w:r>
        <w:r w:rsidRPr="009653F4">
          <w:rPr>
            <w:noProof/>
            <w:webHidden/>
          </w:rPr>
          <w:fldChar w:fldCharType="separate"/>
        </w:r>
        <w:r>
          <w:rPr>
            <w:noProof/>
            <w:webHidden/>
          </w:rPr>
          <w:t>31</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5" w:history="1">
        <w:r w:rsidRPr="009653F4">
          <w:rPr>
            <w:rStyle w:val="aa"/>
            <w:noProof/>
            <w:kern w:val="32"/>
          </w:rPr>
          <w:t>Глава 7. Порядок внесения изменений в правила землепользования и застройки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 Курской области</w:t>
        </w:r>
        <w:r w:rsidRPr="009653F4">
          <w:rPr>
            <w:noProof/>
            <w:webHidden/>
          </w:rPr>
          <w:tab/>
        </w:r>
        <w:r w:rsidRPr="009653F4">
          <w:rPr>
            <w:noProof/>
            <w:webHidden/>
          </w:rPr>
          <w:fldChar w:fldCharType="begin"/>
        </w:r>
        <w:r w:rsidRPr="009653F4">
          <w:rPr>
            <w:noProof/>
            <w:webHidden/>
          </w:rPr>
          <w:instrText xml:space="preserve"> PAGEREF _Toc374525525 \h </w:instrText>
        </w:r>
        <w:r w:rsidRPr="009653F4">
          <w:rPr>
            <w:noProof/>
            <w:webHidden/>
          </w:rPr>
        </w:r>
        <w:r w:rsidRPr="009653F4">
          <w:rPr>
            <w:noProof/>
            <w:webHidden/>
          </w:rPr>
          <w:fldChar w:fldCharType="separate"/>
        </w:r>
        <w:r>
          <w:rPr>
            <w:noProof/>
            <w:webHidden/>
          </w:rPr>
          <w:t>35</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6" w:history="1">
        <w:r w:rsidRPr="009653F4">
          <w:rPr>
            <w:rStyle w:val="aa"/>
            <w:noProof/>
            <w:kern w:val="32"/>
          </w:rPr>
          <w:t>Глава 8. О регулировании иных вопросов землепользования и застройки муниципального образования «</w:t>
        </w:r>
        <w:r>
          <w:rPr>
            <w:rStyle w:val="aa"/>
            <w:noProof/>
            <w:kern w:val="32"/>
          </w:rPr>
          <w:t>Михайловский</w:t>
        </w:r>
        <w:r w:rsidRPr="009653F4">
          <w:rPr>
            <w:rStyle w:val="aa"/>
            <w:noProof/>
            <w:kern w:val="32"/>
          </w:rPr>
          <w:t xml:space="preserve"> сельсовет» </w:t>
        </w:r>
        <w:r>
          <w:rPr>
            <w:rStyle w:val="aa"/>
            <w:noProof/>
            <w:kern w:val="32"/>
          </w:rPr>
          <w:t>Черемисиновского</w:t>
        </w:r>
        <w:r w:rsidRPr="009653F4">
          <w:rPr>
            <w:rStyle w:val="aa"/>
            <w:noProof/>
            <w:kern w:val="32"/>
          </w:rPr>
          <w:t xml:space="preserve"> района Курского района</w:t>
        </w:r>
        <w:r w:rsidRPr="009653F4">
          <w:rPr>
            <w:noProof/>
            <w:webHidden/>
          </w:rPr>
          <w:tab/>
        </w:r>
        <w:r w:rsidRPr="009653F4">
          <w:rPr>
            <w:noProof/>
            <w:webHidden/>
          </w:rPr>
          <w:fldChar w:fldCharType="begin"/>
        </w:r>
        <w:r w:rsidRPr="009653F4">
          <w:rPr>
            <w:noProof/>
            <w:webHidden/>
          </w:rPr>
          <w:instrText xml:space="preserve"> PAGEREF _Toc374525526 \h </w:instrText>
        </w:r>
        <w:r w:rsidRPr="009653F4">
          <w:rPr>
            <w:noProof/>
            <w:webHidden/>
          </w:rPr>
        </w:r>
        <w:r w:rsidRPr="009653F4">
          <w:rPr>
            <w:noProof/>
            <w:webHidden/>
          </w:rPr>
          <w:fldChar w:fldCharType="separate"/>
        </w:r>
        <w:r>
          <w:rPr>
            <w:noProof/>
            <w:webHidden/>
          </w:rPr>
          <w:t>36</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27" w:history="1">
        <w:r w:rsidRPr="009653F4">
          <w:rPr>
            <w:rStyle w:val="aa"/>
            <w:noProof/>
            <w:kern w:val="32"/>
          </w:rPr>
          <w:t>Глава 9. Заключительные положения</w:t>
        </w:r>
        <w:r w:rsidRPr="009653F4">
          <w:rPr>
            <w:noProof/>
            <w:webHidden/>
          </w:rPr>
          <w:tab/>
        </w:r>
        <w:r w:rsidRPr="009653F4">
          <w:rPr>
            <w:noProof/>
            <w:webHidden/>
          </w:rPr>
          <w:fldChar w:fldCharType="begin"/>
        </w:r>
        <w:r w:rsidRPr="009653F4">
          <w:rPr>
            <w:noProof/>
            <w:webHidden/>
          </w:rPr>
          <w:instrText xml:space="preserve"> PAGEREF _Toc374525527 \h </w:instrText>
        </w:r>
        <w:r w:rsidRPr="009653F4">
          <w:rPr>
            <w:noProof/>
            <w:webHidden/>
          </w:rPr>
        </w:r>
        <w:r w:rsidRPr="009653F4">
          <w:rPr>
            <w:noProof/>
            <w:webHidden/>
          </w:rPr>
          <w:fldChar w:fldCharType="separate"/>
        </w:r>
        <w:r>
          <w:rPr>
            <w:noProof/>
            <w:webHidden/>
          </w:rPr>
          <w:t>42</w:t>
        </w:r>
        <w:r w:rsidRPr="009653F4">
          <w:rPr>
            <w:noProof/>
            <w:webHidden/>
          </w:rPr>
          <w:fldChar w:fldCharType="end"/>
        </w:r>
      </w:hyperlink>
    </w:p>
    <w:p w:rsidR="00ED1389" w:rsidRPr="009653F4" w:rsidRDefault="00ED1389" w:rsidP="00ED1389">
      <w:pPr>
        <w:pStyle w:val="21"/>
        <w:rPr>
          <w:rFonts w:ascii="Calibri" w:hAnsi="Calibri"/>
        </w:rPr>
      </w:pPr>
      <w:hyperlink w:anchor="_Toc374525528" w:history="1">
        <w:r w:rsidRPr="009653F4">
          <w:rPr>
            <w:rStyle w:val="aa"/>
            <w:kern w:val="32"/>
          </w:rPr>
          <w:t>ЧАСТЬ ВТОРАЯ.</w:t>
        </w:r>
      </w:hyperlink>
      <w:r w:rsidRPr="009653F4">
        <w:rPr>
          <w:rStyle w:val="aa"/>
          <w:color w:val="auto"/>
          <w:u w:val="none"/>
        </w:rPr>
        <w:t xml:space="preserve"> </w:t>
      </w:r>
      <w:hyperlink w:anchor="_Toc374525529" w:history="1">
        <w:r w:rsidRPr="009653F4">
          <w:rPr>
            <w:rStyle w:val="aa"/>
            <w:kern w:val="32"/>
          </w:rPr>
          <w:t>ГРАДОСТРОИТЕЛЬНЫЕ РЕГЛАМЕНТЫ</w:t>
        </w:r>
        <w:r w:rsidRPr="009653F4">
          <w:rPr>
            <w:webHidden/>
          </w:rPr>
          <w:tab/>
        </w:r>
        <w:r w:rsidRPr="009653F4">
          <w:rPr>
            <w:webHidden/>
          </w:rPr>
          <w:fldChar w:fldCharType="begin"/>
        </w:r>
        <w:r w:rsidRPr="009653F4">
          <w:rPr>
            <w:webHidden/>
          </w:rPr>
          <w:instrText xml:space="preserve"> PAGEREF _Toc374525529 \h </w:instrText>
        </w:r>
        <w:r w:rsidRPr="009653F4">
          <w:rPr>
            <w:webHidden/>
          </w:rPr>
        </w:r>
        <w:r w:rsidRPr="009653F4">
          <w:rPr>
            <w:webHidden/>
          </w:rPr>
          <w:fldChar w:fldCharType="separate"/>
        </w:r>
        <w:r>
          <w:rPr>
            <w:webHidden/>
          </w:rPr>
          <w:t>45</w:t>
        </w:r>
        <w:r w:rsidRPr="009653F4">
          <w:rPr>
            <w:webHidden/>
          </w:rPr>
          <w:fldChar w:fldCharType="end"/>
        </w:r>
      </w:hyperlink>
    </w:p>
    <w:p w:rsidR="00ED1389" w:rsidRPr="009653F4" w:rsidRDefault="00ED1389" w:rsidP="00ED1389">
      <w:pPr>
        <w:pStyle w:val="31"/>
        <w:widowControl w:val="0"/>
        <w:rPr>
          <w:rFonts w:ascii="Calibri" w:hAnsi="Calibri"/>
          <w:noProof/>
        </w:rPr>
      </w:pPr>
      <w:hyperlink w:anchor="_Toc374525530" w:history="1">
        <w:r w:rsidRPr="009653F4">
          <w:rPr>
            <w:rStyle w:val="aa"/>
            <w:noProof/>
            <w:kern w:val="32"/>
          </w:rPr>
          <w:t>Глава 10. Градостроительные регламенты</w:t>
        </w:r>
        <w:r w:rsidRPr="009653F4">
          <w:rPr>
            <w:noProof/>
            <w:webHidden/>
          </w:rPr>
          <w:tab/>
        </w:r>
        <w:r w:rsidRPr="009653F4">
          <w:rPr>
            <w:noProof/>
            <w:webHidden/>
          </w:rPr>
          <w:fldChar w:fldCharType="begin"/>
        </w:r>
        <w:r w:rsidRPr="009653F4">
          <w:rPr>
            <w:noProof/>
            <w:webHidden/>
          </w:rPr>
          <w:instrText xml:space="preserve"> PAGEREF _Toc374525530 \h </w:instrText>
        </w:r>
        <w:r w:rsidRPr="009653F4">
          <w:rPr>
            <w:noProof/>
            <w:webHidden/>
          </w:rPr>
        </w:r>
        <w:r w:rsidRPr="009653F4">
          <w:rPr>
            <w:noProof/>
            <w:webHidden/>
          </w:rPr>
          <w:fldChar w:fldCharType="separate"/>
        </w:r>
        <w:r>
          <w:rPr>
            <w:noProof/>
            <w:webHidden/>
          </w:rPr>
          <w:t>45</w:t>
        </w:r>
        <w:r w:rsidRPr="009653F4">
          <w:rPr>
            <w:noProof/>
            <w:webHidden/>
          </w:rPr>
          <w:fldChar w:fldCharType="end"/>
        </w:r>
      </w:hyperlink>
    </w:p>
    <w:p w:rsidR="00ED1389" w:rsidRPr="009653F4" w:rsidRDefault="00ED1389" w:rsidP="00ED1389">
      <w:pPr>
        <w:pStyle w:val="42"/>
        <w:widowControl w:val="0"/>
        <w:jc w:val="both"/>
        <w:rPr>
          <w:rFonts w:ascii="Calibri" w:hAnsi="Calibri"/>
          <w:b w:val="0"/>
        </w:rPr>
      </w:pPr>
      <w:hyperlink w:anchor="_Toc374525531" w:history="1">
        <w:r w:rsidRPr="009653F4">
          <w:rPr>
            <w:rStyle w:val="aa"/>
            <w:b w:val="0"/>
            <w:sz w:val="24"/>
            <w:szCs w:val="24"/>
            <w:lang/>
          </w:rPr>
          <w:t>Статья 10.1.</w:t>
        </w:r>
        <w:r w:rsidRPr="009653F4">
          <w:rPr>
            <w:rStyle w:val="aa"/>
            <w:b w:val="0"/>
            <w:sz w:val="24"/>
            <w:szCs w:val="24"/>
          </w:rPr>
          <w:t xml:space="preserve"> Виды, состав и кодовое обозначение территориальных зон, выделенных на схеме градостроительного зонирования территории муниципального образования «</w:t>
        </w:r>
        <w:r>
          <w:rPr>
            <w:rStyle w:val="aa"/>
            <w:b w:val="0"/>
            <w:sz w:val="24"/>
            <w:szCs w:val="24"/>
          </w:rPr>
          <w:t>Михайловский</w:t>
        </w:r>
        <w:r w:rsidRPr="009653F4">
          <w:rPr>
            <w:rStyle w:val="aa"/>
            <w:b w:val="0"/>
            <w:sz w:val="24"/>
            <w:szCs w:val="24"/>
          </w:rPr>
          <w:t xml:space="preserve"> сельсовет» </w:t>
        </w:r>
        <w:r>
          <w:rPr>
            <w:rStyle w:val="aa"/>
            <w:b w:val="0"/>
            <w:sz w:val="24"/>
            <w:szCs w:val="24"/>
          </w:rPr>
          <w:t>Черемисиновского</w:t>
        </w:r>
        <w:r w:rsidRPr="009653F4">
          <w:rPr>
            <w:rStyle w:val="aa"/>
            <w:b w:val="0"/>
            <w:sz w:val="24"/>
            <w:szCs w:val="24"/>
          </w:rPr>
          <w:t xml:space="preserve"> района.</w:t>
        </w:r>
        <w:r w:rsidRPr="009653F4">
          <w:rPr>
            <w:b w:val="0"/>
            <w:webHidden/>
          </w:rPr>
          <w:tab/>
        </w:r>
        <w:r w:rsidRPr="009653F4">
          <w:rPr>
            <w:b w:val="0"/>
            <w:webHidden/>
          </w:rPr>
          <w:fldChar w:fldCharType="begin"/>
        </w:r>
        <w:r w:rsidRPr="009653F4">
          <w:rPr>
            <w:b w:val="0"/>
            <w:webHidden/>
          </w:rPr>
          <w:instrText xml:space="preserve"> PAGEREF _Toc374525531 \h </w:instrText>
        </w:r>
        <w:r w:rsidRPr="009653F4">
          <w:rPr>
            <w:b w:val="0"/>
            <w:webHidden/>
          </w:rPr>
        </w:r>
        <w:r w:rsidRPr="009653F4">
          <w:rPr>
            <w:b w:val="0"/>
            <w:webHidden/>
          </w:rPr>
          <w:fldChar w:fldCharType="separate"/>
        </w:r>
        <w:r>
          <w:rPr>
            <w:b w:val="0"/>
            <w:webHidden/>
          </w:rPr>
          <w:t>45</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2" w:history="1">
        <w:r w:rsidRPr="009653F4">
          <w:rPr>
            <w:rStyle w:val="aa"/>
            <w:b w:val="0"/>
            <w:sz w:val="24"/>
            <w:szCs w:val="24"/>
            <w:lang/>
          </w:rPr>
          <w:t>Статья 10.2.</w:t>
        </w:r>
        <w:r>
          <w:rPr>
            <w:rStyle w:val="aa"/>
            <w:b w:val="0"/>
            <w:sz w:val="24"/>
            <w:szCs w:val="24"/>
          </w:rPr>
          <w:t> </w:t>
        </w:r>
        <w:r w:rsidRPr="009653F4">
          <w:rPr>
            <w:rStyle w:val="aa"/>
            <w:b w:val="0"/>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r w:rsidRPr="009653F4">
          <w:rPr>
            <w:b w:val="0"/>
            <w:webHidden/>
          </w:rPr>
          <w:tab/>
        </w:r>
        <w:r w:rsidRPr="009653F4">
          <w:rPr>
            <w:b w:val="0"/>
            <w:webHidden/>
          </w:rPr>
          <w:fldChar w:fldCharType="begin"/>
        </w:r>
        <w:r w:rsidRPr="009653F4">
          <w:rPr>
            <w:b w:val="0"/>
            <w:webHidden/>
          </w:rPr>
          <w:instrText xml:space="preserve"> PAGEREF _Toc374525532 \h </w:instrText>
        </w:r>
        <w:r w:rsidRPr="009653F4">
          <w:rPr>
            <w:b w:val="0"/>
            <w:webHidden/>
          </w:rPr>
        </w:r>
        <w:r w:rsidRPr="009653F4">
          <w:rPr>
            <w:b w:val="0"/>
            <w:webHidden/>
          </w:rPr>
          <w:fldChar w:fldCharType="separate"/>
        </w:r>
        <w:r>
          <w:rPr>
            <w:b w:val="0"/>
            <w:webHidden/>
          </w:rPr>
          <w:t>45</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3" w:history="1">
        <w:r w:rsidRPr="009653F4">
          <w:rPr>
            <w:rStyle w:val="aa"/>
            <w:b w:val="0"/>
            <w:sz w:val="24"/>
            <w:szCs w:val="24"/>
            <w:lang/>
          </w:rPr>
          <w:t>Статья 10.3.</w:t>
        </w:r>
        <w:r>
          <w:rPr>
            <w:rStyle w:val="aa"/>
            <w:b w:val="0"/>
            <w:sz w:val="24"/>
            <w:szCs w:val="24"/>
          </w:rPr>
          <w:t> </w:t>
        </w:r>
        <w:r w:rsidRPr="009653F4">
          <w:rPr>
            <w:rStyle w:val="aa"/>
            <w:b w:val="0"/>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9653F4">
          <w:rPr>
            <w:b w:val="0"/>
            <w:webHidden/>
          </w:rPr>
          <w:tab/>
        </w:r>
        <w:r w:rsidRPr="009653F4">
          <w:rPr>
            <w:b w:val="0"/>
            <w:webHidden/>
          </w:rPr>
          <w:fldChar w:fldCharType="begin"/>
        </w:r>
        <w:r w:rsidRPr="009653F4">
          <w:rPr>
            <w:b w:val="0"/>
            <w:webHidden/>
          </w:rPr>
          <w:instrText xml:space="preserve"> PAGEREF _Toc374525533 \h </w:instrText>
        </w:r>
        <w:r w:rsidRPr="009653F4">
          <w:rPr>
            <w:b w:val="0"/>
            <w:webHidden/>
          </w:rPr>
        </w:r>
        <w:r w:rsidRPr="009653F4">
          <w:rPr>
            <w:b w:val="0"/>
            <w:webHidden/>
          </w:rPr>
          <w:fldChar w:fldCharType="separate"/>
        </w:r>
        <w:r>
          <w:rPr>
            <w:b w:val="0"/>
            <w:webHidden/>
          </w:rPr>
          <w:t>46</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4" w:history="1">
        <w:r w:rsidRPr="009653F4">
          <w:rPr>
            <w:rStyle w:val="aa"/>
            <w:b w:val="0"/>
            <w:sz w:val="24"/>
            <w:szCs w:val="24"/>
            <w:lang/>
          </w:rPr>
          <w:t>Статья 10.4.</w:t>
        </w:r>
        <w:r>
          <w:rPr>
            <w:rStyle w:val="aa"/>
            <w:b w:val="0"/>
            <w:sz w:val="24"/>
            <w:szCs w:val="24"/>
          </w:rPr>
          <w:t> </w:t>
        </w:r>
        <w:r w:rsidRPr="009653F4">
          <w:rPr>
            <w:rStyle w:val="aa"/>
            <w:b w:val="0"/>
            <w:sz w:val="24"/>
            <w:szCs w:val="24"/>
          </w:rPr>
          <w:t>Вспомогательные виды разрешенного использования земельных участков и объектов капитального строительства.</w:t>
        </w:r>
        <w:r w:rsidRPr="009653F4">
          <w:rPr>
            <w:b w:val="0"/>
            <w:webHidden/>
          </w:rPr>
          <w:tab/>
        </w:r>
        <w:r w:rsidRPr="009653F4">
          <w:rPr>
            <w:b w:val="0"/>
            <w:webHidden/>
          </w:rPr>
          <w:fldChar w:fldCharType="begin"/>
        </w:r>
        <w:r w:rsidRPr="009653F4">
          <w:rPr>
            <w:b w:val="0"/>
            <w:webHidden/>
          </w:rPr>
          <w:instrText xml:space="preserve"> PAGEREF _Toc374525534 \h </w:instrText>
        </w:r>
        <w:r w:rsidRPr="009653F4">
          <w:rPr>
            <w:b w:val="0"/>
            <w:webHidden/>
          </w:rPr>
        </w:r>
        <w:r w:rsidRPr="009653F4">
          <w:rPr>
            <w:b w:val="0"/>
            <w:webHidden/>
          </w:rPr>
          <w:fldChar w:fldCharType="separate"/>
        </w:r>
        <w:r>
          <w:rPr>
            <w:b w:val="0"/>
            <w:webHidden/>
          </w:rPr>
          <w:t>47</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5" w:history="1">
        <w:r w:rsidRPr="009653F4">
          <w:rPr>
            <w:rStyle w:val="aa"/>
            <w:b w:val="0"/>
            <w:sz w:val="24"/>
            <w:szCs w:val="24"/>
            <w:lang/>
          </w:rPr>
          <w:t>Статья 10.5.</w:t>
        </w:r>
        <w:r>
          <w:rPr>
            <w:rStyle w:val="aa"/>
            <w:b w:val="0"/>
            <w:sz w:val="24"/>
            <w:szCs w:val="24"/>
          </w:rPr>
          <w:t> </w:t>
        </w:r>
        <w:r w:rsidRPr="009653F4">
          <w:rPr>
            <w:rStyle w:val="aa"/>
            <w:b w:val="0"/>
            <w:sz w:val="24"/>
            <w:szCs w:val="24"/>
          </w:rPr>
          <w:t>Минимальная площадь земельного участка.</w:t>
        </w:r>
        <w:r w:rsidRPr="009653F4">
          <w:rPr>
            <w:b w:val="0"/>
            <w:webHidden/>
          </w:rPr>
          <w:tab/>
        </w:r>
        <w:r w:rsidRPr="009653F4">
          <w:rPr>
            <w:b w:val="0"/>
            <w:webHidden/>
          </w:rPr>
          <w:fldChar w:fldCharType="begin"/>
        </w:r>
        <w:r w:rsidRPr="009653F4">
          <w:rPr>
            <w:b w:val="0"/>
            <w:webHidden/>
          </w:rPr>
          <w:instrText xml:space="preserve"> PAGEREF _Toc374525535 \h </w:instrText>
        </w:r>
        <w:r w:rsidRPr="009653F4">
          <w:rPr>
            <w:b w:val="0"/>
            <w:webHidden/>
          </w:rPr>
        </w:r>
        <w:r w:rsidRPr="009653F4">
          <w:rPr>
            <w:b w:val="0"/>
            <w:webHidden/>
          </w:rPr>
          <w:fldChar w:fldCharType="separate"/>
        </w:r>
        <w:r>
          <w:rPr>
            <w:b w:val="0"/>
            <w:webHidden/>
          </w:rPr>
          <w:t>47</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6" w:history="1">
        <w:r w:rsidRPr="009653F4">
          <w:rPr>
            <w:rStyle w:val="aa"/>
            <w:b w:val="0"/>
            <w:sz w:val="24"/>
            <w:szCs w:val="24"/>
            <w:lang/>
          </w:rPr>
          <w:t>Статья 10.6.</w:t>
        </w:r>
        <w:r w:rsidRPr="009653F4">
          <w:rPr>
            <w:rStyle w:val="aa"/>
            <w:b w:val="0"/>
            <w:sz w:val="24"/>
            <w:szCs w:val="24"/>
          </w:rPr>
          <w:t xml:space="preserve"> Коэффициент застройки и коэффициент использования территории.</w:t>
        </w:r>
        <w:r w:rsidRPr="009653F4">
          <w:rPr>
            <w:b w:val="0"/>
            <w:webHidden/>
          </w:rPr>
          <w:tab/>
        </w:r>
        <w:r w:rsidRPr="009653F4">
          <w:rPr>
            <w:b w:val="0"/>
            <w:webHidden/>
          </w:rPr>
          <w:fldChar w:fldCharType="begin"/>
        </w:r>
        <w:r w:rsidRPr="009653F4">
          <w:rPr>
            <w:b w:val="0"/>
            <w:webHidden/>
          </w:rPr>
          <w:instrText xml:space="preserve"> PAGEREF _Toc374525536 \h </w:instrText>
        </w:r>
        <w:r w:rsidRPr="009653F4">
          <w:rPr>
            <w:b w:val="0"/>
            <w:webHidden/>
          </w:rPr>
        </w:r>
        <w:r w:rsidRPr="009653F4">
          <w:rPr>
            <w:b w:val="0"/>
            <w:webHidden/>
          </w:rPr>
          <w:fldChar w:fldCharType="separate"/>
        </w:r>
        <w:r>
          <w:rPr>
            <w:b w:val="0"/>
            <w:webHidden/>
          </w:rPr>
          <w:t>48</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7" w:history="1">
        <w:r w:rsidRPr="009653F4">
          <w:rPr>
            <w:rStyle w:val="aa"/>
            <w:b w:val="0"/>
            <w:sz w:val="24"/>
            <w:szCs w:val="24"/>
            <w:lang/>
          </w:rPr>
          <w:t>Статья 10.7.</w:t>
        </w:r>
        <w:r>
          <w:rPr>
            <w:rStyle w:val="aa"/>
            <w:b w:val="0"/>
            <w:sz w:val="24"/>
            <w:szCs w:val="24"/>
          </w:rPr>
          <w:t> </w:t>
        </w:r>
        <w:r w:rsidRPr="009653F4">
          <w:rPr>
            <w:rStyle w:val="aa"/>
            <w:b w:val="0"/>
            <w:sz w:val="24"/>
            <w:szCs w:val="24"/>
          </w:rPr>
          <w:t>Минимальные отступы зданий, строений, сооружений от границ земельных участков.</w:t>
        </w:r>
        <w:r w:rsidRPr="009653F4">
          <w:rPr>
            <w:b w:val="0"/>
            <w:webHidden/>
          </w:rPr>
          <w:tab/>
        </w:r>
        <w:r w:rsidRPr="009653F4">
          <w:rPr>
            <w:b w:val="0"/>
            <w:webHidden/>
          </w:rPr>
          <w:fldChar w:fldCharType="begin"/>
        </w:r>
        <w:r w:rsidRPr="009653F4">
          <w:rPr>
            <w:b w:val="0"/>
            <w:webHidden/>
          </w:rPr>
          <w:instrText xml:space="preserve"> PAGEREF _Toc374525537 \h </w:instrText>
        </w:r>
        <w:r w:rsidRPr="009653F4">
          <w:rPr>
            <w:b w:val="0"/>
            <w:webHidden/>
          </w:rPr>
        </w:r>
        <w:r w:rsidRPr="009653F4">
          <w:rPr>
            <w:b w:val="0"/>
            <w:webHidden/>
          </w:rPr>
          <w:fldChar w:fldCharType="separate"/>
        </w:r>
        <w:r>
          <w:rPr>
            <w:b w:val="0"/>
            <w:webHidden/>
          </w:rPr>
          <w:t>48</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8" w:history="1">
        <w:r w:rsidRPr="009653F4">
          <w:rPr>
            <w:rStyle w:val="aa"/>
            <w:b w:val="0"/>
            <w:sz w:val="24"/>
            <w:szCs w:val="24"/>
            <w:lang/>
          </w:rPr>
          <w:t>Статья 10.8.</w:t>
        </w:r>
        <w:r w:rsidRPr="009653F4">
          <w:rPr>
            <w:rStyle w:val="aa"/>
            <w:b w:val="0"/>
            <w:sz w:val="24"/>
            <w:szCs w:val="24"/>
          </w:rPr>
          <w:t xml:space="preserve"> Максимальные выступы за красную линию частей зданий, строений, сооружений.</w:t>
        </w:r>
        <w:r w:rsidRPr="009653F4">
          <w:rPr>
            <w:b w:val="0"/>
            <w:webHidden/>
          </w:rPr>
          <w:tab/>
        </w:r>
        <w:r w:rsidRPr="009653F4">
          <w:rPr>
            <w:b w:val="0"/>
            <w:webHidden/>
          </w:rPr>
          <w:fldChar w:fldCharType="begin"/>
        </w:r>
        <w:r w:rsidRPr="009653F4">
          <w:rPr>
            <w:b w:val="0"/>
            <w:webHidden/>
          </w:rPr>
          <w:instrText xml:space="preserve"> PAGEREF _Toc374525538 \h </w:instrText>
        </w:r>
        <w:r w:rsidRPr="009653F4">
          <w:rPr>
            <w:b w:val="0"/>
            <w:webHidden/>
          </w:rPr>
        </w:r>
        <w:r w:rsidRPr="009653F4">
          <w:rPr>
            <w:b w:val="0"/>
            <w:webHidden/>
          </w:rPr>
          <w:fldChar w:fldCharType="separate"/>
        </w:r>
        <w:r>
          <w:rPr>
            <w:b w:val="0"/>
            <w:webHidden/>
          </w:rPr>
          <w:t>49</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39" w:history="1">
        <w:r w:rsidRPr="009653F4">
          <w:rPr>
            <w:rStyle w:val="aa"/>
            <w:b w:val="0"/>
            <w:sz w:val="24"/>
            <w:szCs w:val="24"/>
            <w:lang/>
          </w:rPr>
          <w:t>Статья 10.9.</w:t>
        </w:r>
        <w:r w:rsidRPr="009653F4">
          <w:rPr>
            <w:rStyle w:val="aa"/>
            <w:b w:val="0"/>
            <w:sz w:val="24"/>
            <w:szCs w:val="24"/>
          </w:rPr>
          <w:t xml:space="preserve"> Максимальная высота зданий, строений, сооружений.</w:t>
        </w:r>
        <w:r w:rsidRPr="009653F4">
          <w:rPr>
            <w:b w:val="0"/>
            <w:webHidden/>
          </w:rPr>
          <w:tab/>
        </w:r>
        <w:r w:rsidRPr="009653F4">
          <w:rPr>
            <w:b w:val="0"/>
            <w:webHidden/>
          </w:rPr>
          <w:fldChar w:fldCharType="begin"/>
        </w:r>
        <w:r w:rsidRPr="009653F4">
          <w:rPr>
            <w:b w:val="0"/>
            <w:webHidden/>
          </w:rPr>
          <w:instrText xml:space="preserve"> PAGEREF _Toc374525539 \h </w:instrText>
        </w:r>
        <w:r w:rsidRPr="009653F4">
          <w:rPr>
            <w:b w:val="0"/>
            <w:webHidden/>
          </w:rPr>
        </w:r>
        <w:r w:rsidRPr="009653F4">
          <w:rPr>
            <w:b w:val="0"/>
            <w:webHidden/>
          </w:rPr>
          <w:fldChar w:fldCharType="separate"/>
        </w:r>
        <w:r>
          <w:rPr>
            <w:b w:val="0"/>
            <w:webHidden/>
          </w:rPr>
          <w:t>49</w:t>
        </w:r>
        <w:r w:rsidRPr="009653F4">
          <w:rPr>
            <w:b w:val="0"/>
            <w:webHidden/>
          </w:rPr>
          <w:fldChar w:fldCharType="end"/>
        </w:r>
      </w:hyperlink>
    </w:p>
    <w:p w:rsidR="00ED1389" w:rsidRPr="00547E53" w:rsidRDefault="00ED1389" w:rsidP="00ED1389">
      <w:pPr>
        <w:pStyle w:val="42"/>
        <w:widowControl w:val="0"/>
        <w:jc w:val="both"/>
        <w:rPr>
          <w:rStyle w:val="aa"/>
          <w:b w:val="0"/>
          <w:color w:val="auto"/>
          <w:sz w:val="24"/>
          <w:szCs w:val="24"/>
        </w:rPr>
      </w:pPr>
      <w:hyperlink w:anchor="_Toc374525540" w:history="1">
        <w:r w:rsidRPr="009653F4">
          <w:rPr>
            <w:rStyle w:val="aa"/>
            <w:b w:val="0"/>
            <w:sz w:val="24"/>
            <w:szCs w:val="24"/>
            <w:lang/>
          </w:rPr>
          <w:t>Статья 10.10.</w:t>
        </w:r>
        <w:r w:rsidRPr="009653F4">
          <w:rPr>
            <w:rStyle w:val="aa"/>
            <w:b w:val="0"/>
            <w:sz w:val="24"/>
            <w:szCs w:val="24"/>
          </w:rPr>
          <w:t xml:space="preserve"> Минимальная доля озелененной территории земельных участков.</w:t>
        </w:r>
        <w:r w:rsidRPr="009653F4">
          <w:rPr>
            <w:b w:val="0"/>
            <w:webHidden/>
          </w:rPr>
          <w:tab/>
        </w:r>
        <w:r w:rsidRPr="009653F4">
          <w:rPr>
            <w:b w:val="0"/>
            <w:webHidden/>
          </w:rPr>
          <w:fldChar w:fldCharType="begin"/>
        </w:r>
        <w:r w:rsidRPr="009653F4">
          <w:rPr>
            <w:b w:val="0"/>
            <w:webHidden/>
          </w:rPr>
          <w:instrText xml:space="preserve"> PAGEREF _Toc374525540 \h </w:instrText>
        </w:r>
        <w:r w:rsidRPr="009653F4">
          <w:rPr>
            <w:b w:val="0"/>
            <w:webHidden/>
          </w:rPr>
        </w:r>
        <w:r w:rsidRPr="009653F4">
          <w:rPr>
            <w:b w:val="0"/>
            <w:webHidden/>
          </w:rPr>
          <w:fldChar w:fldCharType="separate"/>
        </w:r>
        <w:r>
          <w:rPr>
            <w:b w:val="0"/>
            <w:webHidden/>
          </w:rPr>
          <w:t>49</w:t>
        </w:r>
        <w:r w:rsidRPr="009653F4">
          <w:rPr>
            <w:b w:val="0"/>
            <w:webHidden/>
          </w:rPr>
          <w:fldChar w:fldCharType="end"/>
        </w:r>
      </w:hyperlink>
    </w:p>
    <w:p w:rsidR="00ED1389" w:rsidRPr="00547E53" w:rsidRDefault="00ED1389" w:rsidP="00ED1389">
      <w:pPr>
        <w:pStyle w:val="a5"/>
        <w:widowControl w:val="0"/>
        <w:autoSpaceDE w:val="0"/>
        <w:autoSpaceDN w:val="0"/>
        <w:adjustRightInd w:val="0"/>
        <w:spacing w:after="0" w:line="240" w:lineRule="auto"/>
        <w:ind w:left="0"/>
        <w:jc w:val="both"/>
        <w:rPr>
          <w:rFonts w:ascii="Times New Roman" w:hAnsi="Times New Roman"/>
          <w:noProof/>
          <w:sz w:val="24"/>
          <w:szCs w:val="24"/>
        </w:rPr>
      </w:pPr>
      <w:r w:rsidRPr="00547E53">
        <w:rPr>
          <w:rFonts w:ascii="Times New Roman" w:hAnsi="Times New Roman"/>
          <w:noProof/>
          <w:sz w:val="24"/>
          <w:szCs w:val="24"/>
        </w:rPr>
        <w:t>Статья 10.11. Минимальное количество машино-мест для хранения индивидуального автотранспорта на территории земельных участков</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50</w:t>
      </w:r>
    </w:p>
    <w:p w:rsidR="00ED1389" w:rsidRPr="00547E53" w:rsidRDefault="00ED1389" w:rsidP="00ED1389">
      <w:pPr>
        <w:pStyle w:val="a5"/>
        <w:widowControl w:val="0"/>
        <w:autoSpaceDE w:val="0"/>
        <w:autoSpaceDN w:val="0"/>
        <w:adjustRightInd w:val="0"/>
        <w:spacing w:after="0" w:line="240" w:lineRule="auto"/>
        <w:ind w:left="0"/>
        <w:jc w:val="both"/>
        <w:rPr>
          <w:rFonts w:ascii="Times New Roman" w:hAnsi="Times New Roman"/>
          <w:noProof/>
          <w:sz w:val="24"/>
          <w:szCs w:val="24"/>
        </w:rPr>
      </w:pPr>
      <w:r w:rsidRPr="00547E53">
        <w:rPr>
          <w:rFonts w:ascii="Times New Roman" w:hAnsi="Times New Roman"/>
          <w:noProof/>
          <w:sz w:val="24"/>
          <w:szCs w:val="24"/>
        </w:rPr>
        <w:t xml:space="preserve">Статья 10.12. Минимальное количество мест на погрузочно-разгрузочных площадках на </w:t>
      </w:r>
      <w:r w:rsidRPr="00547E53">
        <w:rPr>
          <w:rFonts w:ascii="Times New Roman" w:hAnsi="Times New Roman"/>
          <w:noProof/>
          <w:sz w:val="24"/>
          <w:szCs w:val="24"/>
        </w:rPr>
        <w:lastRenderedPageBreak/>
        <w:t>территории земельных участков</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53</w:t>
      </w:r>
    </w:p>
    <w:p w:rsidR="00ED1389" w:rsidRPr="00547E53" w:rsidRDefault="00ED1389" w:rsidP="00ED1389">
      <w:pPr>
        <w:pStyle w:val="a5"/>
        <w:widowControl w:val="0"/>
        <w:autoSpaceDE w:val="0"/>
        <w:autoSpaceDN w:val="0"/>
        <w:adjustRightInd w:val="0"/>
        <w:spacing w:after="0" w:line="240" w:lineRule="auto"/>
        <w:ind w:left="0"/>
        <w:jc w:val="both"/>
        <w:rPr>
          <w:rFonts w:ascii="Times New Roman" w:hAnsi="Times New Roman"/>
          <w:noProof/>
          <w:sz w:val="24"/>
          <w:szCs w:val="24"/>
        </w:rPr>
      </w:pPr>
      <w:r w:rsidRPr="00547E53">
        <w:rPr>
          <w:rFonts w:ascii="Times New Roman" w:hAnsi="Times New Roman"/>
          <w:noProof/>
          <w:sz w:val="24"/>
          <w:szCs w:val="24"/>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53</w:t>
      </w:r>
    </w:p>
    <w:p w:rsidR="00ED1389" w:rsidRPr="00547E53" w:rsidRDefault="00ED1389" w:rsidP="00ED1389">
      <w:pPr>
        <w:spacing w:line="240" w:lineRule="auto"/>
        <w:jc w:val="both"/>
        <w:rPr>
          <w:rFonts w:ascii="Times New Roman" w:hAnsi="Times New Roman"/>
          <w:noProof/>
          <w:sz w:val="24"/>
          <w:szCs w:val="24"/>
        </w:rPr>
      </w:pPr>
      <w:r w:rsidRPr="00547E53">
        <w:rPr>
          <w:rFonts w:ascii="Times New Roman" w:hAnsi="Times New Roman"/>
          <w:noProof/>
          <w:sz w:val="24"/>
          <w:szCs w:val="24"/>
        </w:rPr>
        <w:t>Статья 10.14. Максимальная высота ограждений земельных участков</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54</w:t>
      </w:r>
    </w:p>
    <w:p w:rsidR="00ED1389" w:rsidRPr="00547E53" w:rsidRDefault="00ED1389" w:rsidP="00ED1389">
      <w:pPr>
        <w:pStyle w:val="a5"/>
        <w:widowControl w:val="0"/>
        <w:autoSpaceDE w:val="0"/>
        <w:autoSpaceDN w:val="0"/>
        <w:adjustRightInd w:val="0"/>
        <w:spacing w:after="0" w:line="240" w:lineRule="auto"/>
        <w:ind w:left="0"/>
        <w:jc w:val="both"/>
        <w:rPr>
          <w:rFonts w:ascii="Times New Roman" w:hAnsi="Times New Roman"/>
          <w:noProof/>
          <w:sz w:val="24"/>
          <w:szCs w:val="24"/>
        </w:rPr>
      </w:pPr>
      <w:r w:rsidRPr="00547E53">
        <w:rPr>
          <w:rFonts w:ascii="Times New Roman" w:hAnsi="Times New Roman"/>
          <w:noProof/>
          <w:sz w:val="24"/>
          <w:szCs w:val="24"/>
        </w:rPr>
        <w:t>Статья 10.15. Правовой режим использования и застройки территории земельного участка расположенного в границах действия ограничений</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54</w:t>
      </w:r>
    </w:p>
    <w:p w:rsidR="00ED1389" w:rsidRPr="00547E53" w:rsidRDefault="00ED1389" w:rsidP="00ED1389">
      <w:pPr>
        <w:pStyle w:val="a5"/>
        <w:widowControl w:val="0"/>
        <w:autoSpaceDE w:val="0"/>
        <w:autoSpaceDN w:val="0"/>
        <w:adjustRightInd w:val="0"/>
        <w:spacing w:after="0" w:line="240" w:lineRule="auto"/>
        <w:ind w:left="0"/>
        <w:jc w:val="both"/>
        <w:rPr>
          <w:rFonts w:ascii="Times New Roman" w:hAnsi="Times New Roman"/>
          <w:noProof/>
          <w:sz w:val="24"/>
          <w:szCs w:val="24"/>
        </w:rPr>
      </w:pPr>
      <w:r w:rsidRPr="00547E53">
        <w:rPr>
          <w:rFonts w:ascii="Times New Roman" w:hAnsi="Times New Roman"/>
          <w:noProof/>
          <w:sz w:val="24"/>
          <w:szCs w:val="24"/>
        </w:rPr>
        <w:t>Статья 10.16. Организация благоустройства территории и парковочных мест</w:t>
      </w:r>
      <w:r>
        <w:rPr>
          <w:rFonts w:ascii="Times New Roman" w:hAnsi="Times New Roman"/>
          <w:noProof/>
          <w:sz w:val="24"/>
          <w:szCs w:val="24"/>
        </w:rPr>
        <w:tab/>
      </w:r>
      <w:r>
        <w:rPr>
          <w:rFonts w:ascii="Times New Roman" w:hAnsi="Times New Roman"/>
          <w:noProof/>
          <w:sz w:val="24"/>
          <w:szCs w:val="24"/>
        </w:rPr>
        <w:tab/>
        <w:t xml:space="preserve">     54</w:t>
      </w:r>
    </w:p>
    <w:p w:rsidR="00ED1389" w:rsidRPr="009653F4" w:rsidRDefault="00ED1389" w:rsidP="00ED1389">
      <w:pPr>
        <w:pStyle w:val="31"/>
        <w:widowControl w:val="0"/>
        <w:rPr>
          <w:rFonts w:ascii="Calibri" w:hAnsi="Calibri"/>
          <w:noProof/>
        </w:rPr>
      </w:pPr>
      <w:hyperlink w:anchor="_Toc374525541" w:history="1">
        <w:r w:rsidRPr="009653F4">
          <w:rPr>
            <w:rStyle w:val="aa"/>
            <w:noProof/>
            <w:kern w:val="32"/>
          </w:rPr>
          <w:t>Глава 11. Градостроительные регламенты по территориальным зонам</w:t>
        </w:r>
        <w:r w:rsidRPr="009653F4">
          <w:rPr>
            <w:noProof/>
            <w:webHidden/>
          </w:rPr>
          <w:tab/>
        </w:r>
        <w:r w:rsidRPr="009653F4">
          <w:rPr>
            <w:noProof/>
            <w:webHidden/>
          </w:rPr>
          <w:fldChar w:fldCharType="begin"/>
        </w:r>
        <w:r w:rsidRPr="009653F4">
          <w:rPr>
            <w:noProof/>
            <w:webHidden/>
          </w:rPr>
          <w:instrText xml:space="preserve"> PAGEREF _Toc374525541 \h </w:instrText>
        </w:r>
        <w:r w:rsidRPr="009653F4">
          <w:rPr>
            <w:noProof/>
            <w:webHidden/>
          </w:rPr>
        </w:r>
        <w:r w:rsidRPr="009653F4">
          <w:rPr>
            <w:noProof/>
            <w:webHidden/>
          </w:rPr>
          <w:fldChar w:fldCharType="separate"/>
        </w:r>
        <w:r>
          <w:rPr>
            <w:noProof/>
            <w:webHidden/>
          </w:rPr>
          <w:t>54</w:t>
        </w:r>
        <w:r w:rsidRPr="009653F4">
          <w:rPr>
            <w:noProof/>
            <w:webHidden/>
          </w:rPr>
          <w:fldChar w:fldCharType="end"/>
        </w:r>
      </w:hyperlink>
    </w:p>
    <w:p w:rsidR="00ED1389" w:rsidRPr="009653F4" w:rsidRDefault="00ED1389" w:rsidP="00ED1389">
      <w:pPr>
        <w:pStyle w:val="31"/>
        <w:widowControl w:val="0"/>
        <w:rPr>
          <w:rFonts w:ascii="Calibri" w:hAnsi="Calibri"/>
          <w:noProof/>
        </w:rPr>
      </w:pPr>
      <w:hyperlink w:anchor="_Toc374525542" w:history="1">
        <w:r>
          <w:rPr>
            <w:rStyle w:val="aa"/>
            <w:noProof/>
            <w:kern w:val="32"/>
          </w:rPr>
          <w:t>Глава </w:t>
        </w:r>
        <w:r w:rsidRPr="009653F4">
          <w:rPr>
            <w:rStyle w:val="aa"/>
            <w:noProof/>
            <w:kern w:val="32"/>
          </w:rPr>
          <w:t>12. Ограничения использования земельных участков и объектов капитального строительства</w:t>
        </w:r>
        <w:r w:rsidRPr="009653F4">
          <w:rPr>
            <w:noProof/>
            <w:webHidden/>
          </w:rPr>
          <w:tab/>
        </w:r>
        <w:r w:rsidRPr="009653F4">
          <w:rPr>
            <w:noProof/>
            <w:webHidden/>
          </w:rPr>
          <w:fldChar w:fldCharType="begin"/>
        </w:r>
        <w:r w:rsidRPr="009653F4">
          <w:rPr>
            <w:noProof/>
            <w:webHidden/>
          </w:rPr>
          <w:instrText xml:space="preserve"> PAGEREF _Toc374525542 \h </w:instrText>
        </w:r>
        <w:r w:rsidRPr="009653F4">
          <w:rPr>
            <w:noProof/>
            <w:webHidden/>
          </w:rPr>
        </w:r>
        <w:r w:rsidRPr="009653F4">
          <w:rPr>
            <w:noProof/>
            <w:webHidden/>
          </w:rPr>
          <w:fldChar w:fldCharType="separate"/>
        </w:r>
        <w:r>
          <w:rPr>
            <w:noProof/>
            <w:webHidden/>
          </w:rPr>
          <w:t>85</w:t>
        </w:r>
        <w:r w:rsidRPr="009653F4">
          <w:rPr>
            <w:noProof/>
            <w:webHidden/>
          </w:rPr>
          <w:fldChar w:fldCharType="end"/>
        </w:r>
      </w:hyperlink>
    </w:p>
    <w:p w:rsidR="00ED1389" w:rsidRPr="009653F4" w:rsidRDefault="00ED1389" w:rsidP="00ED1389">
      <w:pPr>
        <w:pStyle w:val="42"/>
        <w:widowControl w:val="0"/>
        <w:jc w:val="both"/>
        <w:rPr>
          <w:rFonts w:ascii="Calibri" w:hAnsi="Calibri"/>
          <w:b w:val="0"/>
        </w:rPr>
      </w:pPr>
      <w:hyperlink w:anchor="_Toc374525543" w:history="1">
        <w:r>
          <w:rPr>
            <w:rStyle w:val="aa"/>
            <w:b w:val="0"/>
            <w:sz w:val="24"/>
            <w:szCs w:val="24"/>
            <w:lang/>
          </w:rPr>
          <w:t>Статья</w:t>
        </w:r>
        <w:r>
          <w:rPr>
            <w:rStyle w:val="aa"/>
            <w:b w:val="0"/>
            <w:sz w:val="24"/>
            <w:szCs w:val="24"/>
          </w:rPr>
          <w:t> </w:t>
        </w:r>
        <w:r w:rsidRPr="009653F4">
          <w:rPr>
            <w:rStyle w:val="aa"/>
            <w:b w:val="0"/>
            <w:sz w:val="24"/>
            <w:szCs w:val="24"/>
            <w:lang/>
          </w:rPr>
          <w:t>12.1.</w:t>
        </w:r>
        <w:r>
          <w:rPr>
            <w:rStyle w:val="aa"/>
            <w:b w:val="0"/>
            <w:sz w:val="24"/>
            <w:szCs w:val="24"/>
          </w:rPr>
          <w:t> </w:t>
        </w:r>
        <w:r w:rsidRPr="009653F4">
          <w:rPr>
            <w:rStyle w:val="aa"/>
            <w:b w:val="0"/>
            <w:sz w:val="24"/>
            <w:szCs w:val="24"/>
          </w:rPr>
          <w:t>Ограничения использования земельных участков и объектов капитального строительства.</w:t>
        </w:r>
        <w:r w:rsidRPr="009653F4">
          <w:rPr>
            <w:b w:val="0"/>
            <w:webHidden/>
          </w:rPr>
          <w:tab/>
        </w:r>
        <w:r w:rsidRPr="009653F4">
          <w:rPr>
            <w:b w:val="0"/>
            <w:webHidden/>
          </w:rPr>
          <w:fldChar w:fldCharType="begin"/>
        </w:r>
        <w:r w:rsidRPr="009653F4">
          <w:rPr>
            <w:b w:val="0"/>
            <w:webHidden/>
          </w:rPr>
          <w:instrText xml:space="preserve"> PAGEREF _Toc374525543 \h </w:instrText>
        </w:r>
        <w:r w:rsidRPr="009653F4">
          <w:rPr>
            <w:b w:val="0"/>
            <w:webHidden/>
          </w:rPr>
        </w:r>
        <w:r w:rsidRPr="009653F4">
          <w:rPr>
            <w:b w:val="0"/>
            <w:webHidden/>
          </w:rPr>
          <w:fldChar w:fldCharType="separate"/>
        </w:r>
        <w:r>
          <w:rPr>
            <w:b w:val="0"/>
            <w:webHidden/>
          </w:rPr>
          <w:t>85</w:t>
        </w:r>
        <w:r w:rsidRPr="009653F4">
          <w:rPr>
            <w:b w:val="0"/>
            <w:webHidden/>
          </w:rPr>
          <w:fldChar w:fldCharType="end"/>
        </w:r>
      </w:hyperlink>
    </w:p>
    <w:p w:rsidR="00ED1389" w:rsidRPr="009653F4" w:rsidRDefault="00ED1389" w:rsidP="00ED1389">
      <w:pPr>
        <w:pStyle w:val="42"/>
        <w:widowControl w:val="0"/>
        <w:jc w:val="both"/>
        <w:rPr>
          <w:rFonts w:ascii="Calibri" w:hAnsi="Calibri"/>
          <w:b w:val="0"/>
        </w:rPr>
      </w:pPr>
      <w:hyperlink w:anchor="_Toc374525544" w:history="1">
        <w:r>
          <w:rPr>
            <w:rStyle w:val="aa"/>
            <w:b w:val="0"/>
            <w:sz w:val="24"/>
            <w:szCs w:val="24"/>
            <w:lang/>
          </w:rPr>
          <w:t>Статья</w:t>
        </w:r>
        <w:r>
          <w:rPr>
            <w:rStyle w:val="aa"/>
            <w:b w:val="0"/>
            <w:sz w:val="24"/>
            <w:szCs w:val="24"/>
          </w:rPr>
          <w:t> </w:t>
        </w:r>
        <w:r w:rsidRPr="009653F4">
          <w:rPr>
            <w:rStyle w:val="aa"/>
            <w:b w:val="0"/>
            <w:sz w:val="24"/>
            <w:szCs w:val="24"/>
            <w:lang/>
          </w:rPr>
          <w:t>12.2.</w:t>
        </w:r>
        <w:r>
          <w:rPr>
            <w:rStyle w:val="aa"/>
            <w:b w:val="0"/>
            <w:sz w:val="24"/>
            <w:szCs w:val="24"/>
          </w:rPr>
          <w:t> </w:t>
        </w:r>
        <w:r w:rsidRPr="009653F4">
          <w:rPr>
            <w:rStyle w:val="aa"/>
            <w:b w:val="0"/>
            <w:sz w:val="24"/>
            <w:szCs w:val="24"/>
          </w:rPr>
          <w:t>Ограничения использования земельных участков и объектов капитального строительства в границах санитарно-защитных зон.</w:t>
        </w:r>
        <w:r w:rsidRPr="009653F4">
          <w:rPr>
            <w:b w:val="0"/>
            <w:webHidden/>
          </w:rPr>
          <w:tab/>
        </w:r>
        <w:r w:rsidRPr="009653F4">
          <w:rPr>
            <w:b w:val="0"/>
            <w:webHidden/>
          </w:rPr>
          <w:fldChar w:fldCharType="begin"/>
        </w:r>
        <w:r w:rsidRPr="009653F4">
          <w:rPr>
            <w:b w:val="0"/>
            <w:webHidden/>
          </w:rPr>
          <w:instrText xml:space="preserve"> PAGEREF _Toc374525544 \h </w:instrText>
        </w:r>
        <w:r w:rsidRPr="009653F4">
          <w:rPr>
            <w:b w:val="0"/>
            <w:webHidden/>
          </w:rPr>
        </w:r>
        <w:r w:rsidRPr="009653F4">
          <w:rPr>
            <w:b w:val="0"/>
            <w:webHidden/>
          </w:rPr>
          <w:fldChar w:fldCharType="separate"/>
        </w:r>
        <w:r>
          <w:rPr>
            <w:b w:val="0"/>
            <w:webHidden/>
          </w:rPr>
          <w:t>86</w:t>
        </w:r>
        <w:r w:rsidRPr="009653F4">
          <w:rPr>
            <w:b w:val="0"/>
            <w:webHidden/>
          </w:rPr>
          <w:fldChar w:fldCharType="end"/>
        </w:r>
      </w:hyperlink>
    </w:p>
    <w:p w:rsidR="00ED1389" w:rsidRPr="00243874" w:rsidRDefault="00ED1389" w:rsidP="00ED1389">
      <w:pPr>
        <w:pStyle w:val="42"/>
        <w:widowControl w:val="0"/>
        <w:jc w:val="both"/>
        <w:rPr>
          <w:rFonts w:ascii="Calibri" w:hAnsi="Calibri"/>
        </w:rPr>
      </w:pPr>
      <w:hyperlink w:anchor="_Toc374525545" w:history="1">
        <w:r>
          <w:rPr>
            <w:rStyle w:val="aa"/>
            <w:b w:val="0"/>
            <w:sz w:val="24"/>
            <w:szCs w:val="24"/>
            <w:lang/>
          </w:rPr>
          <w:t>Статья</w:t>
        </w:r>
        <w:r>
          <w:rPr>
            <w:rStyle w:val="aa"/>
            <w:b w:val="0"/>
            <w:sz w:val="24"/>
            <w:szCs w:val="24"/>
          </w:rPr>
          <w:t> </w:t>
        </w:r>
        <w:r w:rsidRPr="009653F4">
          <w:rPr>
            <w:rStyle w:val="aa"/>
            <w:b w:val="0"/>
            <w:sz w:val="24"/>
            <w:szCs w:val="24"/>
            <w:lang/>
          </w:rPr>
          <w:t>12.3.</w:t>
        </w:r>
        <w:r>
          <w:rPr>
            <w:rStyle w:val="aa"/>
            <w:b w:val="0"/>
            <w:sz w:val="24"/>
            <w:szCs w:val="24"/>
          </w:rPr>
          <w:t> </w:t>
        </w:r>
        <w:r w:rsidRPr="009653F4">
          <w:rPr>
            <w:rStyle w:val="aa"/>
            <w:b w:val="0"/>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Pr="009653F4">
          <w:rPr>
            <w:b w:val="0"/>
            <w:webHidden/>
          </w:rPr>
          <w:tab/>
        </w:r>
        <w:r w:rsidRPr="009653F4">
          <w:rPr>
            <w:b w:val="0"/>
            <w:webHidden/>
          </w:rPr>
          <w:fldChar w:fldCharType="begin"/>
        </w:r>
        <w:r w:rsidRPr="009653F4">
          <w:rPr>
            <w:b w:val="0"/>
            <w:webHidden/>
          </w:rPr>
          <w:instrText xml:space="preserve"> PAGEREF _Toc374525545 \h </w:instrText>
        </w:r>
        <w:r w:rsidRPr="009653F4">
          <w:rPr>
            <w:b w:val="0"/>
            <w:webHidden/>
          </w:rPr>
        </w:r>
        <w:r w:rsidRPr="009653F4">
          <w:rPr>
            <w:b w:val="0"/>
            <w:webHidden/>
          </w:rPr>
          <w:fldChar w:fldCharType="separate"/>
        </w:r>
        <w:r>
          <w:rPr>
            <w:b w:val="0"/>
            <w:webHidden/>
          </w:rPr>
          <w:t>87</w:t>
        </w:r>
        <w:r w:rsidRPr="009653F4">
          <w:rPr>
            <w:b w:val="0"/>
            <w:webHidden/>
          </w:rPr>
          <w:fldChar w:fldCharType="end"/>
        </w:r>
      </w:hyperlink>
    </w:p>
    <w:p w:rsidR="00ED1389" w:rsidRPr="00243874" w:rsidRDefault="00ED1389" w:rsidP="00ED1389">
      <w:pPr>
        <w:pStyle w:val="21"/>
        <w:rPr>
          <w:rFonts w:ascii="Calibri" w:hAnsi="Calibri"/>
        </w:rPr>
      </w:pPr>
      <w:hyperlink w:anchor="_Toc374525528" w:history="1">
        <w:r w:rsidRPr="00C82D79">
          <w:rPr>
            <w:rStyle w:val="aa"/>
            <w:color w:val="auto"/>
            <w:kern w:val="32"/>
          </w:rPr>
          <w:t>ЧАСТЬ ТРЕТЬЯ.</w:t>
        </w:r>
      </w:hyperlink>
      <w:r>
        <w:rPr>
          <w:rStyle w:val="aa"/>
          <w:u w:val="none"/>
        </w:rPr>
        <w:t xml:space="preserve"> </w:t>
      </w:r>
      <w:hyperlink w:anchor="_Toc374525546" w:history="1">
        <w:r w:rsidRPr="00243874">
          <w:rPr>
            <w:rStyle w:val="aa"/>
            <w:kern w:val="32"/>
          </w:rPr>
          <w:t>СХЕМА ГРАДОСТРОИТЕЛЬ</w:t>
        </w:r>
        <w:r>
          <w:rPr>
            <w:rStyle w:val="aa"/>
            <w:kern w:val="32"/>
          </w:rPr>
          <w:t xml:space="preserve">НОГО ЗОНИРОВАНИЯ МУНИЦИПАЛЬНОГО </w:t>
        </w:r>
        <w:r w:rsidRPr="00243874">
          <w:rPr>
            <w:rStyle w:val="aa"/>
            <w:kern w:val="32"/>
          </w:rPr>
          <w:t>ОБРАЗОВАНИЯ «</w:t>
        </w:r>
        <w:r>
          <w:rPr>
            <w:rStyle w:val="aa"/>
            <w:kern w:val="32"/>
          </w:rPr>
          <w:t>МИХАЙЛОВСКИЙ</w:t>
        </w:r>
        <w:r w:rsidRPr="00243874">
          <w:rPr>
            <w:rStyle w:val="aa"/>
            <w:kern w:val="32"/>
          </w:rPr>
          <w:t xml:space="preserve"> СЕЛЬСОВЕТ» </w:t>
        </w:r>
        <w:r>
          <w:rPr>
            <w:rStyle w:val="aa"/>
            <w:kern w:val="32"/>
          </w:rPr>
          <w:t>ЧЕРЕМИСИНОВСКОГО</w:t>
        </w:r>
        <w:r w:rsidRPr="00243874">
          <w:rPr>
            <w:rStyle w:val="aa"/>
            <w:kern w:val="32"/>
          </w:rPr>
          <w:t xml:space="preserve"> РАЙОНА КУРСКОЙ ОБЛАСТИ</w:t>
        </w:r>
        <w:r w:rsidRPr="00243874">
          <w:rPr>
            <w:webHidden/>
          </w:rPr>
          <w:tab/>
        </w:r>
        <w:r w:rsidRPr="00243874">
          <w:rPr>
            <w:webHidden/>
          </w:rPr>
          <w:fldChar w:fldCharType="begin"/>
        </w:r>
        <w:r w:rsidRPr="00243874">
          <w:rPr>
            <w:webHidden/>
          </w:rPr>
          <w:instrText xml:space="preserve"> PAGEREF _Toc374525546 \h </w:instrText>
        </w:r>
        <w:r w:rsidRPr="00243874">
          <w:rPr>
            <w:webHidden/>
          </w:rPr>
        </w:r>
        <w:r w:rsidRPr="00243874">
          <w:rPr>
            <w:webHidden/>
          </w:rPr>
          <w:fldChar w:fldCharType="separate"/>
        </w:r>
        <w:r>
          <w:rPr>
            <w:webHidden/>
          </w:rPr>
          <w:t>95</w:t>
        </w:r>
        <w:r w:rsidRPr="00243874">
          <w:rPr>
            <w:webHidden/>
          </w:rPr>
          <w:fldChar w:fldCharType="end"/>
        </w:r>
      </w:hyperlink>
    </w:p>
    <w:p w:rsidR="00ED1389" w:rsidRPr="00243874" w:rsidRDefault="00ED1389" w:rsidP="00ED1389">
      <w:pPr>
        <w:pStyle w:val="31"/>
        <w:widowControl w:val="0"/>
        <w:rPr>
          <w:rFonts w:ascii="Calibri" w:hAnsi="Calibri"/>
          <w:noProof/>
        </w:rPr>
      </w:pPr>
      <w:hyperlink w:anchor="_Toc374525547" w:history="1">
        <w:r>
          <w:rPr>
            <w:rStyle w:val="aa"/>
            <w:noProof/>
            <w:kern w:val="32"/>
          </w:rPr>
          <w:t>Глава 13. С</w:t>
        </w:r>
        <w:r w:rsidRPr="00243874">
          <w:rPr>
            <w:rStyle w:val="aa"/>
            <w:noProof/>
            <w:kern w:val="32"/>
          </w:rPr>
          <w:t>хема градостроительного зонирования территории муниципального образования «</w:t>
        </w:r>
        <w:r>
          <w:rPr>
            <w:rStyle w:val="aa"/>
            <w:noProof/>
            <w:kern w:val="32"/>
          </w:rPr>
          <w:t>Михайловский</w:t>
        </w:r>
        <w:r w:rsidRPr="00243874">
          <w:rPr>
            <w:rStyle w:val="aa"/>
            <w:noProof/>
            <w:kern w:val="32"/>
          </w:rPr>
          <w:t xml:space="preserve"> сельсовет» </w:t>
        </w:r>
        <w:r>
          <w:rPr>
            <w:rStyle w:val="aa"/>
            <w:noProof/>
            <w:kern w:val="32"/>
          </w:rPr>
          <w:t>Черемисиновского</w:t>
        </w:r>
        <w:r w:rsidRPr="00243874">
          <w:rPr>
            <w:rStyle w:val="aa"/>
            <w:noProof/>
            <w:kern w:val="32"/>
          </w:rPr>
          <w:t xml:space="preserve"> района </w:t>
        </w:r>
        <w:r>
          <w:rPr>
            <w:rStyle w:val="aa"/>
            <w:noProof/>
            <w:kern w:val="32"/>
          </w:rPr>
          <w:t>К</w:t>
        </w:r>
        <w:r w:rsidRPr="00243874">
          <w:rPr>
            <w:rStyle w:val="aa"/>
            <w:noProof/>
            <w:kern w:val="32"/>
          </w:rPr>
          <w:t>урской области</w:t>
        </w:r>
        <w:r w:rsidRPr="00243874">
          <w:rPr>
            <w:noProof/>
            <w:webHidden/>
          </w:rPr>
          <w:tab/>
        </w:r>
        <w:r w:rsidRPr="00243874">
          <w:rPr>
            <w:noProof/>
            <w:webHidden/>
          </w:rPr>
          <w:fldChar w:fldCharType="begin"/>
        </w:r>
        <w:r w:rsidRPr="00243874">
          <w:rPr>
            <w:noProof/>
            <w:webHidden/>
          </w:rPr>
          <w:instrText xml:space="preserve"> PAGEREF _Toc374525547 \h </w:instrText>
        </w:r>
        <w:r w:rsidRPr="00243874">
          <w:rPr>
            <w:noProof/>
            <w:webHidden/>
          </w:rPr>
        </w:r>
        <w:r w:rsidRPr="00243874">
          <w:rPr>
            <w:noProof/>
            <w:webHidden/>
          </w:rPr>
          <w:fldChar w:fldCharType="separate"/>
        </w:r>
        <w:r>
          <w:rPr>
            <w:noProof/>
            <w:webHidden/>
          </w:rPr>
          <w:t>95</w:t>
        </w:r>
        <w:r w:rsidRPr="00243874">
          <w:rPr>
            <w:noProof/>
            <w:webHidden/>
          </w:rPr>
          <w:fldChar w:fldCharType="end"/>
        </w:r>
      </w:hyperlink>
    </w:p>
    <w:p w:rsidR="00ED1389" w:rsidRPr="00243874" w:rsidRDefault="00ED1389" w:rsidP="00ED1389">
      <w:pPr>
        <w:pStyle w:val="31"/>
        <w:widowControl w:val="0"/>
        <w:rPr>
          <w:rFonts w:ascii="Calibri" w:hAnsi="Calibri"/>
          <w:noProof/>
        </w:rPr>
      </w:pPr>
      <w:hyperlink w:anchor="_Toc374525548" w:history="1">
        <w:r>
          <w:rPr>
            <w:rStyle w:val="aa"/>
            <w:noProof/>
            <w:kern w:val="32"/>
          </w:rPr>
          <w:t>Глава 14. С</w:t>
        </w:r>
        <w:r w:rsidRPr="00243874">
          <w:rPr>
            <w:rStyle w:val="aa"/>
            <w:noProof/>
            <w:kern w:val="32"/>
          </w:rPr>
          <w:t>хема границ зон с особыми условиями использования территории муниципального образования «</w:t>
        </w:r>
        <w:r>
          <w:rPr>
            <w:rStyle w:val="aa"/>
            <w:noProof/>
            <w:kern w:val="32"/>
          </w:rPr>
          <w:t>Михайловский</w:t>
        </w:r>
        <w:r w:rsidRPr="00243874">
          <w:rPr>
            <w:rStyle w:val="aa"/>
            <w:noProof/>
            <w:kern w:val="32"/>
          </w:rPr>
          <w:t xml:space="preserve"> сельсовет» </w:t>
        </w:r>
        <w:r>
          <w:rPr>
            <w:rStyle w:val="aa"/>
            <w:noProof/>
            <w:kern w:val="32"/>
          </w:rPr>
          <w:t>Черемисиновского</w:t>
        </w:r>
        <w:r w:rsidRPr="00243874">
          <w:rPr>
            <w:rStyle w:val="aa"/>
            <w:noProof/>
            <w:kern w:val="32"/>
          </w:rPr>
          <w:t xml:space="preserve"> района</w:t>
        </w:r>
        <w:r w:rsidRPr="00243874">
          <w:rPr>
            <w:noProof/>
            <w:webHidden/>
          </w:rPr>
          <w:tab/>
        </w:r>
        <w:r w:rsidRPr="00243874">
          <w:rPr>
            <w:noProof/>
            <w:webHidden/>
          </w:rPr>
          <w:fldChar w:fldCharType="begin"/>
        </w:r>
        <w:r w:rsidRPr="00243874">
          <w:rPr>
            <w:noProof/>
            <w:webHidden/>
          </w:rPr>
          <w:instrText xml:space="preserve"> PAGEREF _Toc374525548 \h </w:instrText>
        </w:r>
        <w:r w:rsidRPr="00243874">
          <w:rPr>
            <w:noProof/>
            <w:webHidden/>
          </w:rPr>
        </w:r>
        <w:r w:rsidRPr="00243874">
          <w:rPr>
            <w:noProof/>
            <w:webHidden/>
          </w:rPr>
          <w:fldChar w:fldCharType="separate"/>
        </w:r>
        <w:r>
          <w:rPr>
            <w:noProof/>
            <w:webHidden/>
          </w:rPr>
          <w:t>95</w:t>
        </w:r>
        <w:r w:rsidRPr="00243874">
          <w:rPr>
            <w:noProof/>
            <w:webHidden/>
          </w:rPr>
          <w:fldChar w:fldCharType="end"/>
        </w:r>
      </w:hyperlink>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r w:rsidRPr="001A6112">
        <w:rPr>
          <w:rFonts w:ascii="Times New Roman" w:hAnsi="Times New Roman"/>
          <w:b w:val="0"/>
          <w:bCs w:val="0"/>
          <w:sz w:val="28"/>
          <w:szCs w:val="28"/>
        </w:rPr>
        <w:fldChar w:fldCharType="end"/>
      </w:r>
      <w:bookmarkStart w:id="0" w:name="_Toc281470215"/>
      <w:bookmarkStart w:id="1" w:name="_Toc283113347"/>
      <w:bookmarkStart w:id="2" w:name="_Toc290037613"/>
      <w:bookmarkStart w:id="3" w:name="_Toc290470762"/>
      <w:bookmarkStart w:id="4" w:name="_Toc290552117"/>
      <w:bookmarkStart w:id="5" w:name="_Toc290976490"/>
      <w:bookmarkStart w:id="6" w:name="_Toc302037345"/>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widowControl w:val="0"/>
        <w:rPr>
          <w:lang w:eastAsia="ru-RU"/>
        </w:rPr>
      </w:pPr>
    </w:p>
    <w:p w:rsidR="00ED1389" w:rsidRPr="00D3734B" w:rsidRDefault="00ED1389" w:rsidP="00ED1389">
      <w:pPr>
        <w:widowControl w:val="0"/>
        <w:rPr>
          <w:lang w:eastAsia="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pStyle w:val="1"/>
        <w:keepNext w:val="0"/>
        <w:widowControl w:val="0"/>
        <w:tabs>
          <w:tab w:val="left" w:pos="5190"/>
        </w:tabs>
        <w:spacing w:before="0" w:after="0"/>
        <w:rPr>
          <w:rFonts w:ascii="Times New Roman" w:hAnsi="Times New Roman"/>
          <w:b w:val="0"/>
          <w:bCs w:val="0"/>
          <w:sz w:val="28"/>
          <w:szCs w:val="28"/>
          <w:lang w:val="ru-RU"/>
        </w:rPr>
      </w:pPr>
    </w:p>
    <w:p w:rsidR="00ED1389" w:rsidRDefault="00ED1389" w:rsidP="00ED1389">
      <w:pPr>
        <w:widowControl w:val="0"/>
        <w:rPr>
          <w:lang w:eastAsia="ru-RU"/>
        </w:rPr>
      </w:pPr>
    </w:p>
    <w:p w:rsidR="00ED1389" w:rsidRDefault="00ED1389" w:rsidP="00ED1389">
      <w:pPr>
        <w:widowControl w:val="0"/>
        <w:rPr>
          <w:lang w:eastAsia="ru-RU"/>
        </w:rPr>
      </w:pPr>
    </w:p>
    <w:p w:rsidR="00ED1389" w:rsidRDefault="00ED1389" w:rsidP="00ED1389">
      <w:pPr>
        <w:widowControl w:val="0"/>
        <w:rPr>
          <w:lang w:eastAsia="ru-RU"/>
        </w:rPr>
      </w:pPr>
    </w:p>
    <w:p w:rsidR="00ED1389" w:rsidRDefault="00ED1389" w:rsidP="00ED1389">
      <w:pPr>
        <w:widowControl w:val="0"/>
        <w:rPr>
          <w:lang w:eastAsia="ru-RU"/>
        </w:rPr>
      </w:pPr>
    </w:p>
    <w:p w:rsidR="00ED1389" w:rsidRDefault="00ED1389" w:rsidP="00ED1389">
      <w:pPr>
        <w:widowControl w:val="0"/>
        <w:rPr>
          <w:lang w:eastAsia="ru-RU"/>
        </w:rPr>
      </w:pPr>
    </w:p>
    <w:p w:rsidR="00ED1389" w:rsidRDefault="00ED1389" w:rsidP="00ED1389">
      <w:pPr>
        <w:widowControl w:val="0"/>
        <w:rPr>
          <w:lang w:eastAsia="ru-RU"/>
        </w:rPr>
      </w:pPr>
    </w:p>
    <w:p w:rsidR="00ED1389" w:rsidRDefault="00ED1389" w:rsidP="00ED1389">
      <w:pPr>
        <w:widowControl w:val="0"/>
        <w:rPr>
          <w:lang w:eastAsia="ru-RU"/>
        </w:rPr>
      </w:pPr>
    </w:p>
    <w:bookmarkEnd w:id="0"/>
    <w:bookmarkEnd w:id="1"/>
    <w:bookmarkEnd w:id="2"/>
    <w:bookmarkEnd w:id="3"/>
    <w:bookmarkEnd w:id="4"/>
    <w:bookmarkEnd w:id="5"/>
    <w:bookmarkEnd w:id="6"/>
    <w:p w:rsidR="00ED1389" w:rsidRPr="00510A68" w:rsidRDefault="00ED1389" w:rsidP="00ED1389">
      <w:pPr>
        <w:pStyle w:val="1"/>
        <w:keepNext w:val="0"/>
        <w:widowControl w:val="0"/>
        <w:tabs>
          <w:tab w:val="left" w:pos="0"/>
        </w:tabs>
        <w:spacing w:before="0" w:after="0"/>
        <w:ind w:left="709"/>
        <w:jc w:val="both"/>
        <w:rPr>
          <w:rFonts w:ascii="Times New Roman" w:hAnsi="Times New Roman"/>
          <w:b w:val="0"/>
          <w:sz w:val="30"/>
          <w:szCs w:val="30"/>
          <w:lang w:val="ru-RU"/>
        </w:rPr>
      </w:pPr>
    </w:p>
    <w:p w:rsidR="00ED1389" w:rsidRPr="00723C98" w:rsidRDefault="00ED1389" w:rsidP="00ED1389">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ED1389" w:rsidRPr="004670CC" w:rsidRDefault="00ED1389" w:rsidP="00ED1389">
      <w:pPr>
        <w:pStyle w:val="1"/>
        <w:keepNext w:val="0"/>
        <w:widowControl w:val="0"/>
        <w:numPr>
          <w:ilvl w:val="0"/>
          <w:numId w:val="1"/>
        </w:numPr>
        <w:tabs>
          <w:tab w:val="left" w:pos="0"/>
        </w:tabs>
        <w:spacing w:before="0" w:after="0"/>
        <w:rPr>
          <w:rFonts w:ascii="Times New Roman" w:hAnsi="Times New Roman"/>
          <w:b w:val="0"/>
          <w:sz w:val="24"/>
          <w:szCs w:val="24"/>
        </w:rPr>
      </w:pPr>
      <w:bookmarkStart w:id="7" w:name="_Toc374525514"/>
      <w:r>
        <w:rPr>
          <w:rFonts w:ascii="Times New Roman" w:hAnsi="Times New Roman"/>
          <w:sz w:val="24"/>
          <w:szCs w:val="24"/>
        </w:rPr>
        <w:br w:type="page"/>
      </w:r>
      <w:r w:rsidRPr="004670CC">
        <w:rPr>
          <w:rFonts w:ascii="Times New Roman" w:hAnsi="Times New Roman"/>
          <w:sz w:val="24"/>
          <w:szCs w:val="24"/>
        </w:rPr>
        <w:lastRenderedPageBreak/>
        <w:t>ЧАСТЬ ПЕРВАЯ</w:t>
      </w:r>
      <w:bookmarkEnd w:id="7"/>
    </w:p>
    <w:p w:rsidR="00ED1389" w:rsidRPr="004670CC" w:rsidRDefault="00ED1389" w:rsidP="00ED1389">
      <w:pPr>
        <w:pStyle w:val="1"/>
        <w:keepNext w:val="0"/>
        <w:widowControl w:val="0"/>
        <w:tabs>
          <w:tab w:val="left" w:pos="5190"/>
        </w:tabs>
        <w:spacing w:before="0" w:after="0"/>
        <w:rPr>
          <w:rFonts w:ascii="Times New Roman" w:hAnsi="Times New Roman"/>
          <w:sz w:val="24"/>
          <w:szCs w:val="24"/>
          <w:lang w:val="ru-RU"/>
        </w:rPr>
      </w:pPr>
      <w:bookmarkStart w:id="8" w:name="_Toc374525515"/>
      <w:r w:rsidRPr="004670CC">
        <w:rPr>
          <w:rFonts w:ascii="Times New Roman" w:hAnsi="Times New Roman"/>
          <w:sz w:val="24"/>
          <w:szCs w:val="24"/>
        </w:rPr>
        <w:t xml:space="preserve">ПОРЯДОК ПРИМЕНЕНИЯ ПРАВИЛ ЗЕМЛЕПОЛЬЗОВАНИЯ И ЗАСТРОЙКИ </w:t>
      </w:r>
      <w:r w:rsidRPr="004670CC">
        <w:rPr>
          <w:rFonts w:ascii="Times New Roman" w:hAnsi="Times New Roman"/>
          <w:sz w:val="24"/>
          <w:szCs w:val="24"/>
          <w:lang w:val="ru-RU"/>
        </w:rPr>
        <w:t>МУНИЦИПАЛЬНОГО ОБРАЗОВАНИЯ</w:t>
      </w:r>
      <w:r>
        <w:rPr>
          <w:rFonts w:ascii="Times New Roman" w:hAnsi="Times New Roman"/>
          <w:sz w:val="24"/>
          <w:szCs w:val="24"/>
          <w:lang w:val="ru-RU"/>
        </w:rPr>
        <w:t xml:space="preserve"> </w:t>
      </w:r>
      <w:r w:rsidRPr="004670CC">
        <w:rPr>
          <w:rFonts w:ascii="Times New Roman" w:hAnsi="Times New Roman"/>
          <w:sz w:val="24"/>
          <w:szCs w:val="24"/>
          <w:lang w:val="ru-RU"/>
        </w:rPr>
        <w:t>«</w:t>
      </w:r>
      <w:r>
        <w:rPr>
          <w:rFonts w:ascii="Times New Roman" w:hAnsi="Times New Roman"/>
          <w:sz w:val="24"/>
          <w:szCs w:val="24"/>
        </w:rPr>
        <w:t>МИХАЙЛОВСКИЙ</w:t>
      </w:r>
      <w:r w:rsidRPr="004670CC">
        <w:rPr>
          <w:rFonts w:ascii="Times New Roman" w:hAnsi="Times New Roman"/>
          <w:sz w:val="24"/>
          <w:szCs w:val="24"/>
        </w:rPr>
        <w:t xml:space="preserve"> СЕЛЬСОВЕТ</w:t>
      </w:r>
      <w:r w:rsidRPr="004670CC">
        <w:rPr>
          <w:rFonts w:ascii="Times New Roman" w:hAnsi="Times New Roman"/>
          <w:sz w:val="24"/>
          <w:szCs w:val="24"/>
          <w:lang w:val="ru-RU"/>
        </w:rPr>
        <w:t>»</w:t>
      </w:r>
      <w:bookmarkEnd w:id="8"/>
    </w:p>
    <w:p w:rsidR="00ED1389" w:rsidRPr="004670CC" w:rsidRDefault="00ED1389" w:rsidP="00ED1389">
      <w:pPr>
        <w:pStyle w:val="1"/>
        <w:keepNext w:val="0"/>
        <w:widowControl w:val="0"/>
        <w:tabs>
          <w:tab w:val="left" w:pos="5190"/>
        </w:tabs>
        <w:spacing w:before="0" w:after="0"/>
        <w:rPr>
          <w:rFonts w:ascii="Times New Roman" w:hAnsi="Times New Roman"/>
          <w:sz w:val="24"/>
          <w:szCs w:val="24"/>
          <w:lang w:val="ru-RU"/>
        </w:rPr>
      </w:pPr>
      <w:bookmarkStart w:id="9" w:name="_Toc374525516"/>
      <w:r>
        <w:rPr>
          <w:rFonts w:ascii="Times New Roman" w:hAnsi="Times New Roman"/>
          <w:sz w:val="24"/>
          <w:szCs w:val="24"/>
          <w:lang w:val="ru-RU"/>
        </w:rPr>
        <w:t>ЧЕРЕМИСИНОВСКОГО</w:t>
      </w:r>
      <w:r w:rsidRPr="004670CC">
        <w:rPr>
          <w:rFonts w:ascii="Times New Roman" w:hAnsi="Times New Roman"/>
          <w:sz w:val="24"/>
          <w:szCs w:val="24"/>
        </w:rPr>
        <w:t xml:space="preserve"> РАЙОНА</w:t>
      </w:r>
      <w:r w:rsidRPr="004670CC">
        <w:rPr>
          <w:rFonts w:ascii="Times New Roman" w:hAnsi="Times New Roman"/>
          <w:sz w:val="24"/>
          <w:szCs w:val="24"/>
          <w:lang w:val="ru-RU"/>
        </w:rPr>
        <w:t xml:space="preserve"> КУРСКОЙ ОБЛАСТИ</w:t>
      </w:r>
      <w:bookmarkEnd w:id="9"/>
    </w:p>
    <w:p w:rsidR="00ED1389" w:rsidRPr="004670CC" w:rsidRDefault="00ED1389" w:rsidP="00ED1389">
      <w:pPr>
        <w:pStyle w:val="1"/>
        <w:keepNext w:val="0"/>
        <w:widowControl w:val="0"/>
        <w:numPr>
          <w:ilvl w:val="0"/>
          <w:numId w:val="1"/>
        </w:numPr>
        <w:tabs>
          <w:tab w:val="left" w:pos="0"/>
        </w:tabs>
        <w:spacing w:before="0" w:after="0"/>
        <w:rPr>
          <w:rFonts w:ascii="Times New Roman" w:hAnsi="Times New Roman"/>
          <w:b w:val="0"/>
          <w:sz w:val="24"/>
          <w:szCs w:val="24"/>
        </w:rPr>
      </w:pPr>
      <w:bookmarkStart w:id="10" w:name="_Toc374525517"/>
      <w:r w:rsidRPr="004670CC">
        <w:rPr>
          <w:rFonts w:ascii="Times New Roman" w:hAnsi="Times New Roman"/>
          <w:sz w:val="24"/>
          <w:szCs w:val="24"/>
        </w:rPr>
        <w:t>И ВНЕСЕНИ</w:t>
      </w:r>
      <w:r>
        <w:rPr>
          <w:rFonts w:ascii="Times New Roman" w:hAnsi="Times New Roman"/>
          <w:sz w:val="24"/>
          <w:szCs w:val="24"/>
          <w:lang w:val="ru-RU"/>
        </w:rPr>
        <w:t>Е</w:t>
      </w:r>
      <w:r w:rsidRPr="004670CC">
        <w:rPr>
          <w:rFonts w:ascii="Times New Roman" w:hAnsi="Times New Roman"/>
          <w:sz w:val="24"/>
          <w:szCs w:val="24"/>
        </w:rPr>
        <w:t xml:space="preserve"> В НИХ ИЗМЕНЕНИЙ</w:t>
      </w:r>
      <w:bookmarkEnd w:id="10"/>
    </w:p>
    <w:p w:rsidR="00ED1389" w:rsidRPr="004670CC"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1" w:name="_Toc273621816"/>
      <w:r>
        <w:rPr>
          <w:rFonts w:ascii="Times New Roman" w:hAnsi="Times New Roman"/>
          <w:color w:val="auto"/>
          <w:kern w:val="32"/>
          <w:sz w:val="24"/>
          <w:szCs w:val="24"/>
          <w:lang w:val="ru-RU" w:eastAsia="ru-RU"/>
        </w:rPr>
        <w:t> </w:t>
      </w:r>
      <w:bookmarkStart w:id="12" w:name="_Toc374525518"/>
      <w:r w:rsidRPr="004670CC">
        <w:rPr>
          <w:rFonts w:ascii="Times New Roman" w:hAnsi="Times New Roman"/>
          <w:color w:val="auto"/>
          <w:kern w:val="32"/>
          <w:sz w:val="24"/>
          <w:szCs w:val="24"/>
          <w:lang w:eastAsia="ru-RU"/>
        </w:rPr>
        <w:t>Общие положения</w:t>
      </w:r>
      <w:bookmarkEnd w:id="11"/>
      <w:r>
        <w:rPr>
          <w:rFonts w:ascii="Times New Roman" w:hAnsi="Times New Roman"/>
          <w:color w:val="auto"/>
          <w:kern w:val="32"/>
          <w:sz w:val="24"/>
          <w:szCs w:val="24"/>
          <w:lang w:val="ru-RU" w:eastAsia="ru-RU"/>
        </w:rPr>
        <w:t>.</w:t>
      </w:r>
      <w:bookmarkEnd w:id="12"/>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3" w:name="_Toc273621817"/>
      <w:r>
        <w:rPr>
          <w:rFonts w:ascii="Times New Roman" w:hAnsi="Times New Roman"/>
          <w:b/>
          <w:sz w:val="24"/>
          <w:szCs w:val="24"/>
        </w:rPr>
        <w:t> </w:t>
      </w:r>
      <w:r w:rsidRPr="004670CC">
        <w:rPr>
          <w:rFonts w:ascii="Times New Roman" w:hAnsi="Times New Roman"/>
          <w:b/>
          <w:sz w:val="24"/>
          <w:szCs w:val="24"/>
        </w:rPr>
        <w:t>Основные понятия, используемые в настоящих Правилах</w:t>
      </w:r>
      <w:bookmarkEnd w:id="13"/>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w:t>
      </w:r>
      <w:r w:rsidRPr="004670CC">
        <w:rPr>
          <w:rFonts w:ascii="Times New Roman" w:hAnsi="Times New Roman"/>
          <w:sz w:val="24"/>
          <w:szCs w:val="24"/>
        </w:rPr>
        <w:lastRenderedPageBreak/>
        <w:t>имени застройщика заключение договоров с исполнителями, подрядчиками, осуществление контроля на стадии выполнения и приемки работ;</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w:t>
      </w:r>
      <w:r w:rsidRPr="004670CC">
        <w:rPr>
          <w:rFonts w:ascii="Times New Roman" w:hAnsi="Times New Roman"/>
          <w:sz w:val="24"/>
          <w:szCs w:val="24"/>
        </w:rPr>
        <w:t xml:space="preserve"> района Курской области, далее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ED1389" w:rsidRPr="004670CC" w:rsidRDefault="00ED1389" w:rsidP="00ED1389">
      <w:pPr>
        <w:widowControl w:val="0"/>
        <w:spacing w:line="240" w:lineRule="auto"/>
        <w:ind w:firstLine="709"/>
        <w:jc w:val="both"/>
        <w:rPr>
          <w:sz w:val="24"/>
          <w:szCs w:val="24"/>
        </w:rPr>
      </w:pPr>
      <w:r w:rsidRPr="004670CC">
        <w:rPr>
          <w:rFonts w:ascii="Times New Roman" w:hAnsi="Times New Roman"/>
          <w:b/>
          <w:sz w:val="24"/>
          <w:szCs w:val="24"/>
        </w:rPr>
        <w:t>комиссия по подготовке проекта Правил землепользования и застройки муниципального образования «</w:t>
      </w:r>
      <w:r>
        <w:rPr>
          <w:rFonts w:ascii="Times New Roman" w:hAnsi="Times New Roman"/>
          <w:b/>
          <w:sz w:val="24"/>
          <w:szCs w:val="24"/>
        </w:rPr>
        <w:t>Михайловский</w:t>
      </w:r>
      <w:r w:rsidRPr="004670CC">
        <w:rPr>
          <w:rFonts w:ascii="Times New Roman" w:hAnsi="Times New Roman"/>
          <w:b/>
          <w:sz w:val="24"/>
          <w:szCs w:val="24"/>
        </w:rPr>
        <w:t xml:space="preserve"> сельсовет»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w:t>
      </w:r>
      <w:r w:rsidRPr="004670CC">
        <w:rPr>
          <w:rFonts w:ascii="Times New Roman" w:hAnsi="Times New Roman"/>
          <w:sz w:val="24"/>
          <w:szCs w:val="24"/>
        </w:rPr>
        <w:t xml:space="preserve"> района, созданный для организации подготовки проекта Правил землепользования и застройки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w:t>
      </w:r>
      <w:r w:rsidRPr="004670CC">
        <w:rPr>
          <w:rFonts w:ascii="Times New Roman" w:hAnsi="Times New Roman"/>
          <w:sz w:val="24"/>
          <w:szCs w:val="24"/>
        </w:rPr>
        <w:t xml:space="preserve">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w:t>
      </w:r>
      <w:r w:rsidRPr="004670CC">
        <w:rPr>
          <w:rFonts w:ascii="Times New Roman" w:hAnsi="Times New Roman"/>
          <w:sz w:val="24"/>
          <w:szCs w:val="24"/>
        </w:rPr>
        <w:t xml:space="preserve"> района, а также иных вопросов в соответствии с Градостроительным кодексом Российской Федерации;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b/>
          <w:sz w:val="24"/>
          <w:szCs w:val="24"/>
        </w:rPr>
        <w:t>Михайловский</w:t>
      </w:r>
      <w:r w:rsidRPr="004670CC">
        <w:rPr>
          <w:rFonts w:ascii="Times New Roman" w:hAnsi="Times New Roman"/>
          <w:b/>
          <w:sz w:val="24"/>
          <w:szCs w:val="24"/>
        </w:rPr>
        <w:t xml:space="preserve"> сельсовет»</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застройки</w:t>
      </w:r>
      <w:r w:rsidRPr="004670CC">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w:t>
      </w:r>
      <w:r w:rsidRPr="004670CC">
        <w:rPr>
          <w:rFonts w:ascii="Times New Roman" w:hAnsi="Times New Roman"/>
          <w:sz w:val="24"/>
          <w:szCs w:val="24"/>
        </w:rPr>
        <w:lastRenderedPageBreak/>
        <w:t>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4670CC">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линейные объекты</w:t>
      </w:r>
      <w:r w:rsidRPr="004670CC">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линии градостроительного регулирования</w:t>
      </w:r>
      <w:r w:rsidRPr="004670CC">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w:t>
      </w:r>
      <w:r w:rsidRPr="004670CC">
        <w:rPr>
          <w:rFonts w:ascii="Times New Roman" w:hAnsi="Times New Roman"/>
          <w:sz w:val="24"/>
          <w:szCs w:val="24"/>
        </w:rPr>
        <w:lastRenderedPageBreak/>
        <w:t>применению в границах территориальной зоны без согласований и дополнительных условий;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sidRPr="004670CC">
        <w:rPr>
          <w:rFonts w:ascii="Times New Roman" w:eastAsia="Times New Roman" w:hAnsi="Times New Roman"/>
          <w:sz w:val="24"/>
          <w:szCs w:val="24"/>
          <w:lang w:eastAsia="ru-RU"/>
        </w:rPr>
        <w:t xml:space="preserve">населенных пунктов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к одной территориальной зоне;</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sidRPr="004670CC">
        <w:rPr>
          <w:rFonts w:ascii="Times New Roman" w:hAnsi="Times New Roman"/>
          <w:sz w:val="24"/>
          <w:szCs w:val="24"/>
        </w:rPr>
        <w:lastRenderedPageBreak/>
        <w:t>«</w:t>
      </w:r>
      <w:r>
        <w:rPr>
          <w:rFonts w:ascii="Times New Roman" w:hAnsi="Times New Roman"/>
          <w:sz w:val="24"/>
          <w:szCs w:val="24"/>
        </w:rPr>
        <w:t>Михайловский</w:t>
      </w:r>
      <w:r w:rsidRPr="004670CC">
        <w:rPr>
          <w:rFonts w:ascii="Times New Roman" w:hAnsi="Times New Roman"/>
          <w:sz w:val="24"/>
          <w:szCs w:val="24"/>
        </w:rPr>
        <w:t xml:space="preserve"> сельсовет» в порядке, предусмотренном Правилами застройки;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4" w:name="_Toc270676531"/>
      <w:bookmarkStart w:id="15"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14"/>
      <w:bookmarkEnd w:id="15"/>
      <w:r w:rsidRPr="004670CC">
        <w:rPr>
          <w:rFonts w:ascii="Times New Roman" w:hAnsi="Times New Roman"/>
          <w:b/>
          <w:sz w:val="24"/>
          <w:szCs w:val="24"/>
        </w:rPr>
        <w:t>муниципального образования «</w:t>
      </w:r>
      <w:r>
        <w:rPr>
          <w:rFonts w:ascii="Times New Roman" w:hAnsi="Times New Roman"/>
          <w:b/>
          <w:sz w:val="24"/>
          <w:szCs w:val="24"/>
        </w:rPr>
        <w:t>Михайловский</w:t>
      </w:r>
      <w:r w:rsidRPr="004670CC">
        <w:rPr>
          <w:rFonts w:ascii="Times New Roman" w:hAnsi="Times New Roman"/>
          <w:b/>
          <w:sz w:val="24"/>
          <w:szCs w:val="24"/>
        </w:rPr>
        <w:t xml:space="preserve"> сельсовет» </w:t>
      </w:r>
      <w:r>
        <w:rPr>
          <w:rFonts w:ascii="Times New Roman" w:hAnsi="Times New Roman"/>
          <w:b/>
          <w:sz w:val="24"/>
          <w:szCs w:val="24"/>
        </w:rPr>
        <w:t>Черемисиновского района.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w:t>
      </w:r>
      <w:r w:rsidRPr="004670CC">
        <w:rPr>
          <w:rFonts w:ascii="Times New Roman" w:hAnsi="Times New Roman"/>
          <w:sz w:val="24"/>
          <w:szCs w:val="24"/>
        </w:rPr>
        <w:lastRenderedPageBreak/>
        <w:t xml:space="preserve">сельсовет» </w:t>
      </w:r>
      <w:r>
        <w:rPr>
          <w:rFonts w:ascii="Times New Roman" w:hAnsi="Times New Roman"/>
          <w:sz w:val="24"/>
          <w:szCs w:val="24"/>
        </w:rPr>
        <w:t>Черемисиновского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разрабатываются в следующих целях:</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D1389" w:rsidRPr="00E55F54" w:rsidRDefault="00ED1389" w:rsidP="00ED1389">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Pr>
          <w:rFonts w:ascii="Times New Roman" w:hAnsi="Times New Roman"/>
          <w:sz w:val="24"/>
          <w:szCs w:val="24"/>
        </w:rPr>
        <w:t>Михайловского</w:t>
      </w:r>
      <w:r w:rsidRPr="007E2F01">
        <w:rPr>
          <w:rFonts w:ascii="Times New Roman" w:hAnsi="Times New Roman"/>
          <w:sz w:val="24"/>
          <w:szCs w:val="24"/>
        </w:rPr>
        <w:t xml:space="preserve"> сельсовета </w:t>
      </w:r>
      <w:r>
        <w:rPr>
          <w:rFonts w:ascii="Times New Roman" w:hAnsi="Times New Roman"/>
          <w:sz w:val="24"/>
          <w:szCs w:val="24"/>
        </w:rPr>
        <w:t>Черемисиновского</w:t>
      </w:r>
      <w:r w:rsidRPr="007E2F01">
        <w:rPr>
          <w:rFonts w:ascii="Times New Roman" w:hAnsi="Times New Roman"/>
          <w:sz w:val="24"/>
          <w:szCs w:val="24"/>
        </w:rPr>
        <w:t xml:space="preserve"> района Курской области, осуществлялась с соблюдением следующих основных принципов: </w:t>
      </w:r>
    </w:p>
    <w:p w:rsidR="00ED1389" w:rsidRPr="007E2F01"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ED1389" w:rsidRPr="007E2F01"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 территории </w:t>
      </w:r>
      <w:r>
        <w:rPr>
          <w:rFonts w:ascii="Times New Roman" w:hAnsi="Times New Roman"/>
          <w:sz w:val="24"/>
          <w:szCs w:val="24"/>
        </w:rPr>
        <w:t>Михайловского</w:t>
      </w:r>
      <w:r w:rsidRPr="007E2F01">
        <w:rPr>
          <w:rFonts w:ascii="Times New Roman" w:hAnsi="Times New Roman"/>
          <w:sz w:val="24"/>
          <w:szCs w:val="24"/>
        </w:rPr>
        <w:t xml:space="preserve"> сельсовета </w:t>
      </w:r>
      <w:r>
        <w:rPr>
          <w:rFonts w:ascii="Times New Roman" w:hAnsi="Times New Roman"/>
          <w:sz w:val="24"/>
          <w:szCs w:val="24"/>
        </w:rPr>
        <w:t>Черемисиновского</w:t>
      </w:r>
      <w:r w:rsidRPr="007E2F01">
        <w:rPr>
          <w:rFonts w:ascii="Times New Roman" w:hAnsi="Times New Roman"/>
          <w:sz w:val="24"/>
          <w:szCs w:val="24"/>
        </w:rPr>
        <w:t xml:space="preserve">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w:t>
      </w:r>
      <w:r>
        <w:rPr>
          <w:rFonts w:ascii="Times New Roman" w:hAnsi="Times New Roman"/>
          <w:sz w:val="24"/>
          <w:szCs w:val="24"/>
        </w:rPr>
        <w:t>Черемисиновский</w:t>
      </w:r>
      <w:r w:rsidRPr="007E2F01">
        <w:rPr>
          <w:rFonts w:ascii="Times New Roman" w:hAnsi="Times New Roman"/>
          <w:sz w:val="24"/>
          <w:szCs w:val="24"/>
        </w:rPr>
        <w:t xml:space="preserve">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 xml:space="preserve">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w:t>
      </w:r>
      <w:r w:rsidRPr="007E2F01">
        <w:rPr>
          <w:rFonts w:ascii="Times New Roman" w:hAnsi="Times New Roman"/>
          <w:sz w:val="24"/>
          <w:szCs w:val="24"/>
        </w:rPr>
        <w:lastRenderedPageBreak/>
        <w:t>другим частям поселения на случай, если разработка генплана потребуется.</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ED1389" w:rsidRPr="007E2F01"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ED1389" w:rsidRPr="007E2F01"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D1389" w:rsidRPr="007E2F01" w:rsidRDefault="00ED1389" w:rsidP="00ED1389">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D1389" w:rsidRPr="004670CC"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на основе градостроительного зонирования;</w:t>
      </w:r>
    </w:p>
    <w:p w:rsidR="00ED1389" w:rsidRPr="004670CC"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физическими и юридическими лицами;</w:t>
      </w:r>
    </w:p>
    <w:p w:rsidR="00ED1389" w:rsidRPr="004670CC"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Default="00ED1389" w:rsidP="00ED1389">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2"/>
      <w:bookmarkStart w:id="17" w:name="_Toc286828530"/>
      <w:r>
        <w:rPr>
          <w:rFonts w:ascii="Times New Roman" w:hAnsi="Times New Roman"/>
          <w:b/>
          <w:sz w:val="24"/>
          <w:szCs w:val="24"/>
        </w:rPr>
        <w:t> </w:t>
      </w:r>
      <w:r w:rsidRPr="004670CC">
        <w:rPr>
          <w:rFonts w:ascii="Times New Roman" w:hAnsi="Times New Roman"/>
          <w:b/>
          <w:sz w:val="24"/>
          <w:szCs w:val="24"/>
        </w:rPr>
        <w:t>Порядок использования и застройки территории муниципального образования «</w:t>
      </w:r>
      <w:r>
        <w:rPr>
          <w:rFonts w:ascii="Times New Roman" w:hAnsi="Times New Roman"/>
          <w:b/>
          <w:sz w:val="24"/>
          <w:szCs w:val="24"/>
        </w:rPr>
        <w:t>Михайловский</w:t>
      </w:r>
      <w:r w:rsidRPr="004670CC">
        <w:rPr>
          <w:rFonts w:ascii="Times New Roman" w:hAnsi="Times New Roman"/>
          <w:b/>
          <w:sz w:val="24"/>
          <w:szCs w:val="24"/>
        </w:rPr>
        <w:t xml:space="preserve"> сельсовет» </w:t>
      </w:r>
      <w:r>
        <w:rPr>
          <w:rFonts w:ascii="Times New Roman" w:hAnsi="Times New Roman"/>
          <w:b/>
          <w:sz w:val="24"/>
          <w:szCs w:val="24"/>
        </w:rPr>
        <w:t>Черемисиновского района</w:t>
      </w:r>
      <w:bookmarkEnd w:id="16"/>
      <w:bookmarkEnd w:id="17"/>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глава 8 Правил).</w:t>
      </w:r>
      <w:r w:rsidRPr="004670CC">
        <w:rPr>
          <w:rFonts w:ascii="Times New Roman" w:hAnsi="Times New Roman"/>
          <w:sz w:val="24"/>
          <w:szCs w:val="24"/>
        </w:rPr>
        <w:t xml:space="preserve"> В соответствии с ним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w:t>
      </w:r>
      <w:r w:rsidRPr="004670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Черемисиновского района</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в части первой главы 7</w:t>
      </w:r>
      <w:r w:rsidRPr="004670CC">
        <w:rPr>
          <w:rFonts w:ascii="Times New Roman" w:eastAsia="Times New Roman" w:hAnsi="Times New Roman"/>
          <w:sz w:val="24"/>
          <w:szCs w:val="24"/>
          <w:lang w:eastAsia="ru-RU"/>
        </w:rPr>
        <w:t xml:space="preserve"> настоящих Правил;</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изменении видов разрешенного использования земельных участков и </w:t>
      </w:r>
      <w:r w:rsidRPr="004670CC">
        <w:rPr>
          <w:rFonts w:ascii="Times New Roman" w:eastAsia="Times New Roman" w:hAnsi="Times New Roman"/>
          <w:sz w:val="24"/>
          <w:szCs w:val="24"/>
          <w:lang w:eastAsia="ru-RU"/>
        </w:rPr>
        <w:lastRenderedPageBreak/>
        <w:t>объектов капитального строительства, осуществляемого в порядке, установленном в главе 4 части I настоящих Правил;</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строительстве (реконструкции) капитальных зданий и сооружений, осуществляемом в порядке, установленном в главе </w:t>
      </w:r>
      <w:r>
        <w:rPr>
          <w:rFonts w:ascii="Times New Roman" w:eastAsia="Times New Roman" w:hAnsi="Times New Roman"/>
          <w:sz w:val="24"/>
          <w:szCs w:val="24"/>
          <w:lang w:eastAsia="ru-RU"/>
        </w:rPr>
        <w:t>7</w:t>
      </w:r>
      <w:r w:rsidRPr="004670CC">
        <w:rPr>
          <w:rFonts w:ascii="Times New Roman" w:eastAsia="Times New Roman" w:hAnsi="Times New Roman"/>
          <w:sz w:val="24"/>
          <w:szCs w:val="24"/>
          <w:lang w:eastAsia="ru-RU"/>
        </w:rPr>
        <w:t xml:space="preserve"> настоящих Правил.</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ED1389"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обеспечивается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ED1389" w:rsidRPr="00BD03AE"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в развитие настоящих Правил.</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8" w:name="_Toc270676533"/>
      <w:bookmarkStart w:id="19"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 «</w:t>
      </w:r>
      <w:r>
        <w:rPr>
          <w:rFonts w:ascii="Times New Roman" w:hAnsi="Times New Roman"/>
          <w:b/>
          <w:sz w:val="24"/>
          <w:szCs w:val="24"/>
        </w:rPr>
        <w:t>Михайловский</w:t>
      </w:r>
      <w:r w:rsidRPr="004670CC">
        <w:rPr>
          <w:rFonts w:ascii="Times New Roman" w:hAnsi="Times New Roman"/>
          <w:b/>
          <w:sz w:val="24"/>
          <w:szCs w:val="24"/>
        </w:rPr>
        <w:t xml:space="preserve"> сельсовет» </w:t>
      </w:r>
      <w:r>
        <w:rPr>
          <w:rFonts w:ascii="Times New Roman" w:hAnsi="Times New Roman"/>
          <w:b/>
          <w:sz w:val="24"/>
          <w:szCs w:val="24"/>
        </w:rPr>
        <w:t>Черемисиновского района</w:t>
      </w:r>
      <w:bookmarkEnd w:id="18"/>
      <w:bookmarkEnd w:id="19"/>
      <w:r>
        <w:rPr>
          <w:rFonts w:ascii="Times New Roman" w:hAnsi="Times New Roman"/>
          <w:b/>
          <w:sz w:val="24"/>
          <w:szCs w:val="24"/>
        </w:rPr>
        <w:t>.</w:t>
      </w:r>
    </w:p>
    <w:p w:rsidR="00ED1389" w:rsidRPr="00BD03AE" w:rsidRDefault="00ED1389" w:rsidP="00ED1389">
      <w:pPr>
        <w:widowControl w:val="0"/>
        <w:tabs>
          <w:tab w:val="num" w:pos="1065"/>
          <w:tab w:val="num" w:pos="1626"/>
        </w:tabs>
        <w:spacing w:line="240" w:lineRule="auto"/>
        <w:ind w:firstLine="709"/>
        <w:jc w:val="both"/>
        <w:rPr>
          <w:rFonts w:ascii="Times New Roman" w:hAnsi="Times New Roman"/>
          <w:sz w:val="24"/>
          <w:szCs w:val="24"/>
        </w:rPr>
      </w:pPr>
      <w:bookmarkStart w:id="20" w:name="_Toc270676534"/>
      <w:bookmarkStart w:id="21"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r>
        <w:rPr>
          <w:rFonts w:ascii="Times New Roman" w:hAnsi="Times New Roman"/>
          <w:sz w:val="24"/>
          <w:szCs w:val="24"/>
        </w:rPr>
        <w:t>Михайловский</w:t>
      </w:r>
      <w:r w:rsidRPr="00BD03AE">
        <w:rPr>
          <w:rFonts w:ascii="Times New Roman" w:hAnsi="Times New Roman"/>
          <w:sz w:val="24"/>
          <w:szCs w:val="24"/>
        </w:rPr>
        <w:t xml:space="preserve"> сельсовет», </w:t>
      </w:r>
      <w:r>
        <w:rPr>
          <w:rFonts w:ascii="Times New Roman" w:hAnsi="Times New Roman"/>
          <w:sz w:val="24"/>
          <w:szCs w:val="24"/>
        </w:rPr>
        <w:t>Черемисиновского</w:t>
      </w:r>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Pr>
          <w:rFonts w:ascii="Times New Roman" w:hAnsi="Times New Roman"/>
          <w:sz w:val="24"/>
          <w:szCs w:val="24"/>
        </w:rPr>
        <w:t>Черемисиновский</w:t>
      </w:r>
      <w:r w:rsidRPr="00BD03AE">
        <w:rPr>
          <w:rFonts w:ascii="Times New Roman" w:hAnsi="Times New Roman"/>
          <w:sz w:val="24"/>
          <w:szCs w:val="24"/>
        </w:rPr>
        <w:t xml:space="preserve"> район». </w:t>
      </w:r>
    </w:p>
    <w:p w:rsidR="00ED1389" w:rsidRPr="00BD03AE" w:rsidRDefault="00ED1389" w:rsidP="00ED1389">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ED1389" w:rsidRPr="00BD03AE" w:rsidRDefault="00ED1389" w:rsidP="00ED1389">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D1389" w:rsidRPr="00BD03AE" w:rsidRDefault="00ED1389" w:rsidP="00ED1389">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ED1389" w:rsidRPr="00BD03AE" w:rsidRDefault="00ED1389" w:rsidP="00ED1389">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ED1389" w:rsidRPr="00BD03AE" w:rsidRDefault="00ED1389" w:rsidP="00ED1389">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ED1389" w:rsidRPr="00BD03AE" w:rsidRDefault="00ED1389" w:rsidP="00ED1389">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ED1389" w:rsidRPr="00BD03AE" w:rsidRDefault="00ED1389" w:rsidP="00ED1389">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ED1389" w:rsidRPr="00BD03AE" w:rsidRDefault="00ED1389" w:rsidP="00ED1389">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ED1389" w:rsidRPr="00BD03AE" w:rsidRDefault="00ED1389" w:rsidP="00ED1389">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ED1389" w:rsidRPr="00BD03AE" w:rsidRDefault="00ED1389" w:rsidP="00ED1389">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ED1389" w:rsidRPr="00BD03AE" w:rsidRDefault="00ED1389" w:rsidP="00ED1389">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ED1389" w:rsidRPr="00BD03AE" w:rsidRDefault="00ED1389" w:rsidP="00ED1389">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ED1389" w:rsidRPr="00BD03AE" w:rsidRDefault="00ED1389" w:rsidP="00ED1389">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ED1389" w:rsidRPr="00BD03AE" w:rsidRDefault="00ED1389" w:rsidP="00ED1389">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Михайловский</w:t>
      </w:r>
      <w:r w:rsidRPr="00BD03AE">
        <w:rPr>
          <w:rFonts w:ascii="Times New Roman" w:hAnsi="Times New Roman"/>
          <w:sz w:val="24"/>
          <w:szCs w:val="24"/>
        </w:rPr>
        <w:t xml:space="preserve"> сельсовет» установлены территориальные зоны и зоны с особыми условиями использования территории.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ED1389"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r>
        <w:rPr>
          <w:rFonts w:ascii="Times New Roman" w:hAnsi="Times New Roman"/>
          <w:sz w:val="24"/>
          <w:szCs w:val="24"/>
        </w:rPr>
        <w:t>Михайловский</w:t>
      </w:r>
      <w:r w:rsidRPr="00BD03AE">
        <w:rPr>
          <w:rFonts w:ascii="Times New Roman" w:hAnsi="Times New Roman"/>
          <w:sz w:val="24"/>
          <w:szCs w:val="24"/>
        </w:rPr>
        <w:t xml:space="preserve"> сельсовет» </w:t>
      </w:r>
      <w:r>
        <w:rPr>
          <w:rFonts w:ascii="Times New Roman" w:hAnsi="Times New Roman"/>
          <w:sz w:val="24"/>
          <w:szCs w:val="24"/>
        </w:rPr>
        <w:t>Черемисиновского района Курской области</w:t>
      </w:r>
      <w:r w:rsidRPr="00BD03AE">
        <w:rPr>
          <w:rFonts w:ascii="Times New Roman" w:hAnsi="Times New Roman"/>
          <w:sz w:val="24"/>
          <w:szCs w:val="24"/>
        </w:rPr>
        <w:t xml:space="preserve"> в масштабе 1:2</w:t>
      </w:r>
      <w:r>
        <w:rPr>
          <w:rFonts w:ascii="Times New Roman" w:hAnsi="Times New Roman"/>
          <w:sz w:val="24"/>
          <w:szCs w:val="24"/>
        </w:rPr>
        <w:t>5</w:t>
      </w:r>
      <w:r w:rsidRPr="00BD03AE">
        <w:rPr>
          <w:rFonts w:ascii="Times New Roman" w:hAnsi="Times New Roman"/>
          <w:sz w:val="24"/>
          <w:szCs w:val="24"/>
        </w:rPr>
        <w:t xml:space="preserve"> 000; </w:t>
      </w:r>
    </w:p>
    <w:p w:rsidR="00ED1389" w:rsidRPr="00BD03AE"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образования «Михайловский сельсовет» Черемисиновского района Курской области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второй главе 8 настоящих Правил.</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главе 8 настоящих Правил.</w:t>
      </w:r>
    </w:p>
    <w:p w:rsidR="00ED1389" w:rsidRPr="00BD03AE" w:rsidRDefault="00ED1389" w:rsidP="00ED1389">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ED1389" w:rsidRPr="00BD03AE" w:rsidRDefault="00ED1389" w:rsidP="00ED1389">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ED1389" w:rsidRPr="00963967"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20"/>
      <w:bookmarkEnd w:id="21"/>
      <w:r w:rsidRPr="00963967">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II Правил.</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ED1389" w:rsidRPr="005A47B4"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D1389" w:rsidRPr="00963967" w:rsidRDefault="00ED1389" w:rsidP="00ED1389">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D1389" w:rsidRPr="00963967" w:rsidRDefault="00ED1389" w:rsidP="00ED1389">
      <w:pPr>
        <w:widowControl w:val="0"/>
        <w:spacing w:line="240" w:lineRule="auto"/>
        <w:ind w:firstLine="709"/>
        <w:jc w:val="both"/>
        <w:rPr>
          <w:rFonts w:ascii="Times New Roman" w:hAnsi="Times New Roman"/>
          <w:sz w:val="24"/>
          <w:szCs w:val="24"/>
        </w:rPr>
      </w:pPr>
      <w:bookmarkStart w:id="22" w:name="_Toc270676535"/>
      <w:bookmarkStart w:id="23"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 xml:space="preserve">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w:t>
      </w:r>
      <w:r w:rsidRPr="00963967">
        <w:rPr>
          <w:rFonts w:ascii="Times New Roman" w:hAnsi="Times New Roman"/>
          <w:sz w:val="24"/>
          <w:szCs w:val="24"/>
        </w:rPr>
        <w:lastRenderedPageBreak/>
        <w:t>строительства, расположенных на этих участках, является разрешенным при условии соблюдения соответствующих технических регламентов.</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согласно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дминистрации муниципального района утвержд</w:t>
      </w:r>
      <w:r>
        <w:rPr>
          <w:rFonts w:ascii="Times New Roman" w:hAnsi="Times New Roman"/>
          <w:sz w:val="24"/>
          <w:szCs w:val="24"/>
        </w:rPr>
        <w:t>ает</w:t>
      </w:r>
      <w:r w:rsidRPr="00963967">
        <w:rPr>
          <w:rFonts w:ascii="Times New Roman" w:hAnsi="Times New Roman"/>
          <w:sz w:val="24"/>
          <w:szCs w:val="24"/>
        </w:rPr>
        <w:t xml:space="preserve">. </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определяется уставом муниципального района и (или) нормативными правовыми актами представительного органа муниципального района в соответствии со статьёй 39 Градостроительного кодекса Российской Федерации.</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ED1389"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архитектурные требования к зданиям, строениям, сооружениям на территории особого градостроительного контроля и иные показатели.</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ED1389" w:rsidRPr="00963967"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застройки муниципального района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Вопрос о предоставлении разрешения на отклонение от предельных параметров </w:t>
      </w:r>
      <w:r w:rsidRPr="00963967">
        <w:rPr>
          <w:rFonts w:ascii="Times New Roman" w:hAnsi="Times New Roman"/>
          <w:sz w:val="24"/>
          <w:szCs w:val="24"/>
        </w:rPr>
        <w:lastRenderedPageBreak/>
        <w:t>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п. 3.1.2. части 1 настоящих Правил.</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района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ED1389" w:rsidRPr="00963967" w:rsidRDefault="00ED1389" w:rsidP="00ED1389">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22"/>
      <w:bookmarkEnd w:id="23"/>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D1389" w:rsidRPr="004670CC" w:rsidRDefault="00ED1389" w:rsidP="00ED1389">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ED1389" w:rsidRPr="004670CC" w:rsidRDefault="00ED1389" w:rsidP="00ED1389">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D1389" w:rsidRPr="004670CC" w:rsidRDefault="00ED1389" w:rsidP="00ED1389">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w:t>
      </w:r>
      <w:r w:rsidRPr="004670CC">
        <w:rPr>
          <w:rFonts w:ascii="Times New Roman" w:hAnsi="Times New Roman"/>
          <w:sz w:val="24"/>
          <w:szCs w:val="24"/>
        </w:rPr>
        <w:lastRenderedPageBreak/>
        <w:t>участков и объектов капитального строительства.</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6"/>
      <w:bookmarkStart w:id="25"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24"/>
      <w:bookmarkEnd w:id="25"/>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ED1389" w:rsidRPr="004670CC" w:rsidRDefault="00ED1389" w:rsidP="00ED1389">
      <w:pPr>
        <w:widowControl w:val="0"/>
        <w:numPr>
          <w:ilvl w:val="0"/>
          <w:numId w:val="3"/>
        </w:numPr>
        <w:spacing w:line="240" w:lineRule="auto"/>
        <w:ind w:left="0" w:firstLine="709"/>
        <w:jc w:val="both"/>
        <w:rPr>
          <w:sz w:val="24"/>
          <w:szCs w:val="24"/>
        </w:rPr>
      </w:pPr>
      <w:r w:rsidRPr="004670CC">
        <w:rPr>
          <w:rFonts w:ascii="Times New Roman" w:eastAsia="Times New Roman" w:hAnsi="Times New Roman"/>
          <w:sz w:val="24"/>
          <w:szCs w:val="24"/>
          <w:lang w:eastAsia="ru-RU"/>
        </w:rPr>
        <w:t xml:space="preserve">публикации Правил, размещения на официальном сайте Администрации </w:t>
      </w:r>
      <w:r>
        <w:rPr>
          <w:rFonts w:ascii="Times New Roman" w:eastAsia="Times New Roman" w:hAnsi="Times New Roman"/>
          <w:sz w:val="24"/>
          <w:szCs w:val="24"/>
          <w:lang w:eastAsia="ru-RU"/>
        </w:rPr>
        <w:t>Черемисиновского района</w:t>
      </w:r>
      <w:r w:rsidRPr="004670CC">
        <w:rPr>
          <w:rFonts w:ascii="Times New Roman" w:eastAsia="Times New Roman" w:hAnsi="Times New Roman"/>
          <w:sz w:val="24"/>
          <w:szCs w:val="24"/>
          <w:lang w:eastAsia="ru-RU"/>
        </w:rPr>
        <w:t xml:space="preserve">, на сайте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(при наличии),</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eastAsia="Times New Roman" w:hAnsi="Times New Roman"/>
          <w:sz w:val="24"/>
          <w:szCs w:val="24"/>
          <w:lang w:eastAsia="ru-RU"/>
        </w:rPr>
        <w:t>;</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D1389" w:rsidRPr="004670CC"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ED1389" w:rsidRPr="004670CC"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26" w:name="_Toc270676537"/>
      <w:bookmarkStart w:id="27" w:name="_Toc286828535"/>
      <w:bookmarkStart w:id="28" w:name="_Toc374525519"/>
      <w:r>
        <w:rPr>
          <w:rFonts w:ascii="Times New Roman" w:hAnsi="Times New Roman"/>
          <w:color w:val="auto"/>
          <w:kern w:val="32"/>
          <w:sz w:val="24"/>
          <w:szCs w:val="24"/>
          <w:lang w:val="ru-RU" w:eastAsia="ru-RU"/>
        </w:rPr>
        <w:t> П</w:t>
      </w:r>
      <w:r w:rsidRPr="004670CC">
        <w:rPr>
          <w:rFonts w:ascii="Times New Roman" w:hAnsi="Times New Roman"/>
          <w:color w:val="auto"/>
          <w:kern w:val="32"/>
          <w:sz w:val="24"/>
          <w:szCs w:val="24"/>
          <w:lang w:eastAsia="ru-RU"/>
        </w:rPr>
        <w:t xml:space="preserve">олномочия органов местного самоуправления </w:t>
      </w:r>
      <w:r>
        <w:rPr>
          <w:rFonts w:ascii="Times New Roman" w:hAnsi="Times New Roman"/>
          <w:color w:val="auto"/>
          <w:kern w:val="32"/>
          <w:sz w:val="24"/>
          <w:szCs w:val="24"/>
          <w:lang w:val="ru-RU" w:eastAsia="ru-RU"/>
        </w:rPr>
        <w:t>Михайловского</w:t>
      </w:r>
      <w:r w:rsidRPr="004670CC">
        <w:rPr>
          <w:rFonts w:ascii="Times New Roman" w:hAnsi="Times New Roman"/>
          <w:color w:val="auto"/>
          <w:kern w:val="32"/>
          <w:sz w:val="24"/>
          <w:szCs w:val="24"/>
          <w:lang w:eastAsia="ru-RU"/>
        </w:rPr>
        <w:t xml:space="preserve"> сельсовета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eastAsia="ru-RU"/>
        </w:rPr>
        <w:t>, регулирующих землепользование и застройку муниципального образования «</w:t>
      </w:r>
      <w:r>
        <w:rPr>
          <w:rFonts w:ascii="Times New Roman" w:hAnsi="Times New Roman"/>
          <w:color w:val="auto"/>
          <w:kern w:val="32"/>
          <w:sz w:val="24"/>
          <w:szCs w:val="24"/>
          <w:lang w:val="ru-RU" w:eastAsia="ru-RU"/>
        </w:rPr>
        <w:t>Михайловский</w:t>
      </w:r>
      <w:r w:rsidRPr="004670CC">
        <w:rPr>
          <w:rFonts w:ascii="Times New Roman" w:hAnsi="Times New Roman"/>
          <w:color w:val="auto"/>
          <w:kern w:val="32"/>
          <w:sz w:val="24"/>
          <w:szCs w:val="24"/>
          <w:lang w:eastAsia="ru-RU"/>
        </w:rPr>
        <w:t xml:space="preserve"> сельсовет»</w:t>
      </w:r>
      <w:r w:rsidRPr="004670CC">
        <w:rPr>
          <w:rFonts w:ascii="Times New Roman" w:hAnsi="Times New Roman"/>
          <w:color w:val="auto"/>
          <w:kern w:val="32"/>
          <w:sz w:val="24"/>
          <w:szCs w:val="24"/>
          <w:lang w:val="ru-RU" w:eastAsia="ru-RU"/>
        </w:rPr>
        <w:t xml:space="preserve"> </w:t>
      </w:r>
      <w:r w:rsidRPr="004670CC">
        <w:rPr>
          <w:rFonts w:ascii="Times New Roman" w:hAnsi="Times New Roman"/>
          <w:color w:val="auto"/>
          <w:kern w:val="32"/>
          <w:sz w:val="24"/>
          <w:szCs w:val="24"/>
          <w:lang w:eastAsia="ru-RU"/>
        </w:rPr>
        <w:t>в части подготовки и применения настоящих правил</w:t>
      </w:r>
      <w:bookmarkEnd w:id="26"/>
      <w:bookmarkEnd w:id="27"/>
      <w:bookmarkEnd w:id="28"/>
      <w:r>
        <w:rPr>
          <w:rFonts w:ascii="Times New Roman" w:hAnsi="Times New Roman"/>
          <w:color w:val="auto"/>
          <w:kern w:val="32"/>
          <w:sz w:val="24"/>
          <w:szCs w:val="24"/>
          <w:lang w:val="ru-RU" w:eastAsia="ru-RU"/>
        </w:rPr>
        <w:t>.</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38"/>
      <w:bookmarkStart w:id="30"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Pr>
          <w:rFonts w:ascii="Times New Roman" w:hAnsi="Times New Roman"/>
          <w:b/>
          <w:sz w:val="24"/>
          <w:szCs w:val="24"/>
        </w:rPr>
        <w:t>Михайловского</w:t>
      </w:r>
      <w:r w:rsidRPr="004670CC">
        <w:rPr>
          <w:rFonts w:ascii="Times New Roman" w:hAnsi="Times New Roman"/>
          <w:b/>
          <w:sz w:val="24"/>
          <w:szCs w:val="24"/>
        </w:rPr>
        <w:t xml:space="preserve"> сельсовета </w:t>
      </w:r>
      <w:r>
        <w:rPr>
          <w:rFonts w:ascii="Times New Roman" w:hAnsi="Times New Roman"/>
          <w:b/>
          <w:sz w:val="24"/>
          <w:szCs w:val="24"/>
        </w:rPr>
        <w:t>Черемисиновского района</w:t>
      </w:r>
      <w:bookmarkEnd w:id="29"/>
      <w:bookmarkEnd w:id="30"/>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Глава муниципального образования – Глава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контрольный орган муниципального образования </w:t>
      </w:r>
      <w:r w:rsidRPr="008D7943">
        <w:rPr>
          <w:rFonts w:ascii="Times New Roman" w:hAnsi="Times New Roman"/>
          <w:sz w:val="24"/>
          <w:szCs w:val="24"/>
        </w:rPr>
        <w:t xml:space="preserve">– Комиссия </w:t>
      </w:r>
      <w:r>
        <w:rPr>
          <w:rFonts w:ascii="Times New Roman" w:hAnsi="Times New Roman"/>
          <w:sz w:val="24"/>
          <w:szCs w:val="24"/>
        </w:rPr>
        <w:t>Михайловского</w:t>
      </w:r>
      <w:r w:rsidRPr="008D7943">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8D7943">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w:t>
      </w:r>
      <w:r w:rsidRPr="00EA24F8">
        <w:rPr>
          <w:rFonts w:ascii="Times New Roman" w:hAnsi="Times New Roman"/>
          <w:sz w:val="24"/>
          <w:szCs w:val="24"/>
        </w:rPr>
        <w:t xml:space="preserve">Собрание депутатов </w:t>
      </w:r>
      <w:r>
        <w:rPr>
          <w:rFonts w:ascii="Times New Roman" w:hAnsi="Times New Roman"/>
          <w:sz w:val="24"/>
          <w:szCs w:val="24"/>
        </w:rPr>
        <w:t>Михайловского</w:t>
      </w:r>
      <w:r w:rsidRPr="00EA24F8">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EA24F8">
        <w:rPr>
          <w:rFonts w:ascii="Times New Roman" w:hAnsi="Times New Roman"/>
          <w:sz w:val="24"/>
          <w:szCs w:val="24"/>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 изменения (дополнения) к ним;</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Михайловского</w:t>
      </w:r>
      <w:r w:rsidRPr="00EA24F8">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EA24F8">
        <w:rPr>
          <w:rFonts w:ascii="Times New Roman" w:hAnsi="Times New Roman"/>
          <w:sz w:val="24"/>
          <w:szCs w:val="24"/>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Черемисиновского района</w:t>
      </w:r>
      <w:r w:rsidRPr="00053909">
        <w:rPr>
          <w:rFonts w:ascii="Times New Roman" w:eastAsia="Times New Roman" w:hAnsi="Times New Roman"/>
          <w:sz w:val="24"/>
          <w:szCs w:val="24"/>
          <w:lang w:eastAsia="ru-RU"/>
        </w:rPr>
        <w:t xml:space="preserve"> и о проектах внесения в них изменений;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 xml:space="preserve"> </w:t>
      </w:r>
      <w:r w:rsidRPr="00053909">
        <w:rPr>
          <w:rFonts w:ascii="Times New Roman" w:eastAsia="Times New Roman" w:hAnsi="Times New Roman"/>
          <w:sz w:val="24"/>
          <w:szCs w:val="24"/>
          <w:lang w:eastAsia="ru-RU"/>
        </w:rPr>
        <w:lastRenderedPageBreak/>
        <w:t xml:space="preserve">и проектов внесения в них изменений в Собрание депутатов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 xml:space="preserve"> или об их отклонении;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w:t>
      </w:r>
      <w:r>
        <w:rPr>
          <w:rFonts w:ascii="Times New Roman" w:eastAsia="Times New Roman" w:hAnsi="Times New Roman"/>
          <w:sz w:val="24"/>
          <w:szCs w:val="24"/>
          <w:lang w:eastAsia="ru-RU"/>
        </w:rPr>
        <w:t>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Михайловского</w:t>
      </w:r>
      <w:r w:rsidRPr="00EA24F8">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в том числе: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w:t>
      </w:r>
      <w:r>
        <w:rPr>
          <w:rFonts w:ascii="Times New Roman" w:eastAsia="Times New Roman" w:hAnsi="Times New Roman"/>
          <w:sz w:val="24"/>
          <w:szCs w:val="24"/>
          <w:lang w:eastAsia="ru-RU"/>
        </w:rPr>
        <w:t>Черемисиновского района</w:t>
      </w:r>
      <w:r w:rsidRPr="00053909">
        <w:rPr>
          <w:rFonts w:ascii="Times New Roman" w:eastAsia="Times New Roman" w:hAnsi="Times New Roman"/>
          <w:sz w:val="24"/>
          <w:szCs w:val="24"/>
          <w:lang w:eastAsia="ru-RU"/>
        </w:rPr>
        <w:t>, необходимых для муниципальных нужд;</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 xml:space="preserve"> для муниципальных нужд.</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2.1.5.</w:t>
      </w:r>
      <w:r>
        <w:rPr>
          <w:rFonts w:ascii="Times New Roman" w:hAnsi="Times New Roman"/>
          <w:sz w:val="24"/>
          <w:szCs w:val="24"/>
        </w:rPr>
        <w:t> </w:t>
      </w:r>
      <w:r w:rsidRPr="00EA24F8">
        <w:rPr>
          <w:rFonts w:ascii="Times New Roman" w:hAnsi="Times New Roman"/>
          <w:sz w:val="24"/>
          <w:szCs w:val="24"/>
        </w:rPr>
        <w:t xml:space="preserve">Контрольный орган муниципального образования – Комиссия </w:t>
      </w:r>
      <w:r>
        <w:rPr>
          <w:rFonts w:ascii="Times New Roman" w:hAnsi="Times New Roman"/>
          <w:sz w:val="24"/>
          <w:szCs w:val="24"/>
        </w:rPr>
        <w:t>Михайловского</w:t>
      </w:r>
      <w:r w:rsidRPr="00EA24F8">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в том числе: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p>
    <w:p w:rsidR="00ED1389" w:rsidRPr="00053909" w:rsidRDefault="00ED1389" w:rsidP="00ED1389">
      <w:pPr>
        <w:widowControl w:val="0"/>
        <w:spacing w:line="240" w:lineRule="auto"/>
        <w:ind w:firstLine="709"/>
        <w:jc w:val="both"/>
        <w:rPr>
          <w:rFonts w:ascii="Times New Roman" w:hAnsi="Times New Roman"/>
          <w:sz w:val="24"/>
          <w:szCs w:val="24"/>
        </w:rPr>
      </w:pP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1" w:name="_Toc270676539"/>
      <w:bookmarkStart w:id="32" w:name="_Toc286828537"/>
      <w:r>
        <w:rPr>
          <w:rFonts w:ascii="Times New Roman" w:hAnsi="Times New Roman"/>
          <w:b/>
          <w:sz w:val="24"/>
          <w:szCs w:val="24"/>
        </w:rPr>
        <w:lastRenderedPageBreak/>
        <w:t> </w:t>
      </w:r>
      <w:r w:rsidRPr="00053909">
        <w:rPr>
          <w:rFonts w:ascii="Times New Roman" w:hAnsi="Times New Roman"/>
          <w:b/>
          <w:sz w:val="24"/>
          <w:szCs w:val="24"/>
        </w:rPr>
        <w:t>Комиссия по подготовке проекта Правил землепользования и застройки</w:t>
      </w:r>
      <w:bookmarkEnd w:id="31"/>
      <w:bookmarkEnd w:id="32"/>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Михайловского</w:t>
      </w:r>
      <w:r>
        <w:rPr>
          <w:rFonts w:ascii="Times New Roman" w:eastAsia="Times New Roman" w:hAnsi="Times New Roman"/>
          <w:sz w:val="24"/>
          <w:szCs w:val="24"/>
          <w:lang w:eastAsia="ru-RU"/>
        </w:rPr>
        <w:t xml:space="preserve"> сельсовета Черемисиновского района</w:t>
      </w:r>
      <w:r w:rsidRPr="00053909">
        <w:rPr>
          <w:rFonts w:ascii="Times New Roman" w:eastAsia="Times New Roman" w:hAnsi="Times New Roman"/>
          <w:sz w:val="24"/>
          <w:szCs w:val="24"/>
          <w:lang w:eastAsia="ru-RU"/>
        </w:rPr>
        <w:t xml:space="preserve"> и Собранием депутатов </w:t>
      </w:r>
      <w:r>
        <w:rPr>
          <w:rFonts w:ascii="Times New Roman" w:hAnsi="Times New Roman"/>
          <w:sz w:val="24"/>
          <w:szCs w:val="24"/>
        </w:rPr>
        <w:t>Михайловского</w:t>
      </w:r>
      <w:r>
        <w:rPr>
          <w:rFonts w:ascii="Times New Roman" w:eastAsia="Times New Roman" w:hAnsi="Times New Roman"/>
          <w:sz w:val="24"/>
          <w:szCs w:val="24"/>
          <w:lang w:eastAsia="ru-RU"/>
        </w:rPr>
        <w:t xml:space="preserve"> сельсовета Черемисиновского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 xml:space="preserve"> или об отклонении таких предложений согласно главе 7 части I настоящих Правил;</w:t>
      </w:r>
    </w:p>
    <w:p w:rsidR="00ED138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D1389" w:rsidRPr="004670CC"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33" w:name="_Toc270676540"/>
      <w:bookmarkStart w:id="34" w:name="_Toc286828538"/>
      <w:bookmarkStart w:id="35" w:name="_Toc374525520"/>
      <w:r>
        <w:rPr>
          <w:rFonts w:ascii="Times New Roman" w:hAnsi="Times New Roman"/>
          <w:color w:val="auto"/>
          <w:kern w:val="32"/>
          <w:sz w:val="24"/>
          <w:szCs w:val="24"/>
          <w:lang w:val="ru-RU" w:eastAsia="ru-RU"/>
        </w:rPr>
        <w:t>П</w:t>
      </w:r>
      <w:r w:rsidRPr="004670CC">
        <w:rPr>
          <w:rFonts w:ascii="Times New Roman" w:hAnsi="Times New Roman"/>
          <w:color w:val="auto"/>
          <w:kern w:val="32"/>
          <w:sz w:val="24"/>
          <w:szCs w:val="24"/>
          <w:lang w:eastAsia="ru-RU"/>
        </w:rPr>
        <w:t>ланировка территори</w:t>
      </w:r>
      <w:r w:rsidRPr="004670CC">
        <w:rPr>
          <w:rFonts w:ascii="Times New Roman" w:hAnsi="Times New Roman"/>
          <w:color w:val="auto"/>
          <w:kern w:val="32"/>
          <w:sz w:val="24"/>
          <w:szCs w:val="24"/>
          <w:lang w:val="ru-RU" w:eastAsia="ru-RU"/>
        </w:rPr>
        <w:t>и</w:t>
      </w:r>
      <w:r w:rsidRPr="004670CC">
        <w:rPr>
          <w:rFonts w:ascii="Times New Roman" w:hAnsi="Times New Roman"/>
          <w:color w:val="auto"/>
          <w:kern w:val="32"/>
          <w:sz w:val="24"/>
          <w:szCs w:val="24"/>
          <w:lang w:eastAsia="ru-RU"/>
        </w:rPr>
        <w:t xml:space="preserve"> </w:t>
      </w:r>
      <w:bookmarkEnd w:id="33"/>
      <w:bookmarkEnd w:id="34"/>
      <w:r w:rsidRPr="004670CC">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val="ru-RU" w:eastAsia="ru-RU"/>
        </w:rPr>
        <w:t>Михайловский</w:t>
      </w:r>
      <w:r w:rsidRPr="004670CC">
        <w:rPr>
          <w:rFonts w:ascii="Times New Roman" w:hAnsi="Times New Roman"/>
          <w:color w:val="auto"/>
          <w:kern w:val="32"/>
          <w:sz w:val="24"/>
          <w:szCs w:val="24"/>
          <w:lang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4670CC">
        <w:rPr>
          <w:rFonts w:ascii="Times New Roman" w:hAnsi="Times New Roman"/>
          <w:color w:val="auto"/>
          <w:kern w:val="32"/>
          <w:sz w:val="24"/>
          <w:szCs w:val="24"/>
          <w:lang w:eastAsia="ru-RU"/>
        </w:rPr>
        <w:t>урской области</w:t>
      </w:r>
      <w:bookmarkEnd w:id="35"/>
      <w:r>
        <w:rPr>
          <w:rFonts w:ascii="Times New Roman" w:hAnsi="Times New Roman"/>
          <w:color w:val="auto"/>
          <w:kern w:val="32"/>
          <w:sz w:val="24"/>
          <w:szCs w:val="24"/>
          <w:lang w:val="ru-RU" w:eastAsia="ru-RU"/>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1"/>
      <w:bookmarkStart w:id="37" w:name="_Toc286828539"/>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bookmarkEnd w:id="36"/>
      <w:bookmarkEnd w:id="37"/>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публичные сервитута (при необходимости).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3.1.2. Комплект сведений и документов о сформированных земельных участках включает:</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материалы выноса границ земельного участка в натуру;</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градостроительный план;</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общее или специальное зональное согласование;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расчет убытков собственника или землепользователя с учетом упущенной </w:t>
      </w:r>
      <w:r w:rsidRPr="00053909">
        <w:rPr>
          <w:rFonts w:ascii="Times New Roman" w:eastAsia="Times New Roman" w:hAnsi="Times New Roman"/>
          <w:sz w:val="24"/>
          <w:szCs w:val="24"/>
          <w:lang w:eastAsia="ru-RU"/>
        </w:rPr>
        <w:lastRenderedPageBreak/>
        <w:t>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8" w:name="_Toc270676542"/>
      <w:bookmarkStart w:id="39"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 «</w:t>
      </w:r>
      <w:r>
        <w:rPr>
          <w:rFonts w:ascii="Times New Roman" w:hAnsi="Times New Roman"/>
          <w:b/>
          <w:sz w:val="24"/>
          <w:szCs w:val="24"/>
        </w:rPr>
        <w:t>Михайловский</w:t>
      </w:r>
      <w:r w:rsidRPr="00B314B1">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bookmarkEnd w:id="38"/>
      <w:bookmarkEnd w:id="39"/>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3.2.1.</w:t>
      </w:r>
      <w:r>
        <w:rPr>
          <w:rFonts w:ascii="Times New Roman" w:hAnsi="Times New Roman"/>
          <w:sz w:val="24"/>
          <w:szCs w:val="24"/>
        </w:rPr>
        <w:t xml:space="preserve"> </w:t>
      </w:r>
      <w:r w:rsidRPr="00053909">
        <w:rPr>
          <w:rFonts w:ascii="Times New Roman" w:hAnsi="Times New Roman"/>
          <w:sz w:val="24"/>
          <w:szCs w:val="24"/>
        </w:rPr>
        <w:t>Состав и содержание проектов планировки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3.2.2. Проект планировки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sidRPr="00046976">
        <w:rPr>
          <w:rFonts w:ascii="Times New Roman" w:hAnsi="Times New Roman"/>
          <w:sz w:val="24"/>
          <w:szCs w:val="24"/>
        </w:rPr>
        <w:t xml:space="preserve"> </w:t>
      </w:r>
      <w:r>
        <w:rPr>
          <w:rFonts w:ascii="Times New Roman" w:hAnsi="Times New Roman"/>
          <w:sz w:val="24"/>
          <w:szCs w:val="24"/>
        </w:rPr>
        <w:t>Черемисиновского района,</w:t>
      </w:r>
      <w:r w:rsidRPr="00053909">
        <w:rPr>
          <w:rFonts w:ascii="Times New Roman" w:hAnsi="Times New Roman"/>
          <w:sz w:val="24"/>
          <w:szCs w:val="24"/>
        </w:rPr>
        <w:t xml:space="preserve"> является основой для разработки проектов межевания территорий.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3.2.3.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3.2.4. Подготовка проектов планировки территори</w:t>
      </w:r>
      <w:r>
        <w:rPr>
          <w:rFonts w:ascii="Times New Roman" w:hAnsi="Times New Roman"/>
          <w:sz w:val="24"/>
          <w:szCs w:val="24"/>
        </w:rPr>
        <w:t>и</w:t>
      </w:r>
      <w:r w:rsidRPr="00053909">
        <w:rPr>
          <w:rFonts w:ascii="Times New Roman" w:hAnsi="Times New Roman"/>
          <w:sz w:val="24"/>
          <w:szCs w:val="24"/>
        </w:rPr>
        <w:t xml:space="preserve"> </w:t>
      </w:r>
      <w:r>
        <w:rPr>
          <w:rFonts w:ascii="Times New Roman" w:eastAsia="Times New Roman" w:hAnsi="Times New Roman"/>
          <w:sz w:val="24"/>
          <w:szCs w:val="24"/>
          <w:lang w:eastAsia="ru-RU"/>
        </w:rPr>
        <w:t>сельсовета</w:t>
      </w:r>
      <w:r w:rsidRPr="00053909">
        <w:rPr>
          <w:rFonts w:ascii="Times New Roman" w:hAnsi="Times New Roman"/>
          <w:sz w:val="24"/>
          <w:szCs w:val="24"/>
        </w:rPr>
        <w:t xml:space="preserve"> и проектов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осуществляется в соответствии с техническими регламентами и региональными нормативами градостроительного проектирования Курской области.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3.2.5. Планировка территории осуществляется посредством разработки документации по планировке территори</w:t>
      </w:r>
      <w:r>
        <w:rPr>
          <w:rFonts w:ascii="Times New Roman" w:hAnsi="Times New Roman"/>
          <w:sz w:val="24"/>
          <w:szCs w:val="24"/>
        </w:rPr>
        <w:t xml:space="preserve">и </w:t>
      </w:r>
      <w:r>
        <w:rPr>
          <w:rFonts w:ascii="Times New Roman" w:eastAsia="Times New Roman" w:hAnsi="Times New Roman"/>
          <w:sz w:val="24"/>
          <w:szCs w:val="24"/>
          <w:lang w:eastAsia="ru-RU"/>
        </w:rPr>
        <w:t>сельсовета</w:t>
      </w:r>
      <w:r w:rsidRPr="00053909">
        <w:rPr>
          <w:rFonts w:ascii="Times New Roman" w:hAnsi="Times New Roman"/>
          <w:sz w:val="24"/>
          <w:szCs w:val="24"/>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как отдельных документов;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с проектами межевания в их составе;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как отдельных документов;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с градостроительными планами земельных участков в их составе;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градостроительных планов земельных участков как отдельных документов.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3.2.6. Разработка документации по планировке территори</w:t>
      </w:r>
      <w:r>
        <w:rPr>
          <w:rFonts w:ascii="Times New Roman" w:hAnsi="Times New Roman"/>
          <w:sz w:val="24"/>
          <w:szCs w:val="24"/>
        </w:rPr>
        <w:t>и сельсовета</w:t>
      </w:r>
      <w:r w:rsidRPr="00053909">
        <w:rPr>
          <w:rFonts w:ascii="Times New Roman" w:hAnsi="Times New Roman"/>
          <w:sz w:val="24"/>
          <w:szCs w:val="24"/>
        </w:rPr>
        <w:t xml:space="preserve"> осуществляется с учетом характеристик планируемого развития конкретной территории, а также следующих особенностей: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границы планировочных элементов территории (кварталов, микрорайонов и их частей);</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б) границы земельных участков общего пользования и линейных объектов без определения границ иных земельных участков;</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053909">
        <w:rPr>
          <w:rFonts w:ascii="Times New Roman" w:eastAsia="Times New Roman" w:hAnsi="Times New Roman"/>
          <w:sz w:val="24"/>
          <w:szCs w:val="24"/>
          <w:lang w:eastAsia="ru-RU"/>
        </w:rPr>
        <w:t>границы земельных участков, которые не являются земельными участками общего пользования;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053909">
        <w:rPr>
          <w:rFonts w:ascii="Times New Roman" w:eastAsia="Times New Roman" w:hAnsi="Times New Roman"/>
          <w:sz w:val="24"/>
          <w:szCs w:val="24"/>
          <w:lang w:eastAsia="ru-RU"/>
        </w:rPr>
        <w:t>границы зон действия публичных сервитутов;</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053909">
        <w:rPr>
          <w:rFonts w:ascii="Times New Roman" w:eastAsia="Times New Roman" w:hAnsi="Times New Roman"/>
          <w:sz w:val="24"/>
          <w:szCs w:val="24"/>
          <w:lang w:eastAsia="ru-RU"/>
        </w:rPr>
        <w:t>границы зон планируемого размещения объектов капитального строительства для реализации государственных или муниципальных нужд;</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w:t>
      </w:r>
      <w:r w:rsidRPr="00053909">
        <w:rPr>
          <w:rFonts w:ascii="Times New Roman" w:eastAsia="Times New Roman" w:hAnsi="Times New Roman"/>
          <w:sz w:val="24"/>
          <w:szCs w:val="24"/>
          <w:lang w:eastAsia="ru-RU"/>
        </w:rPr>
        <w:t>подготовить градостроительные планы земельных участков;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указанных случаях планировка территори</w:t>
      </w:r>
      <w:r>
        <w:rPr>
          <w:rFonts w:ascii="Times New Roman" w:hAnsi="Times New Roman"/>
          <w:sz w:val="24"/>
          <w:szCs w:val="24"/>
        </w:rPr>
        <w:t>й</w:t>
      </w:r>
      <w:r w:rsidRPr="00053909">
        <w:rPr>
          <w:rFonts w:ascii="Times New Roman" w:hAnsi="Times New Roman"/>
          <w:sz w:val="24"/>
          <w:szCs w:val="24"/>
        </w:rPr>
        <w:t xml:space="preserve">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3.2.7. Посредством документации по планировке территори</w:t>
      </w:r>
      <w:r>
        <w:rPr>
          <w:rFonts w:ascii="Times New Roman" w:hAnsi="Times New Roman"/>
          <w:sz w:val="24"/>
          <w:szCs w:val="24"/>
        </w:rPr>
        <w:t xml:space="preserve">и </w:t>
      </w:r>
      <w:r>
        <w:rPr>
          <w:rFonts w:ascii="Times New Roman" w:eastAsia="Times New Roman" w:hAnsi="Times New Roman"/>
          <w:sz w:val="24"/>
          <w:szCs w:val="24"/>
          <w:lang w:eastAsia="ru-RU"/>
        </w:rPr>
        <w:t>сельсовета</w:t>
      </w:r>
      <w:r w:rsidRPr="00053909">
        <w:rPr>
          <w:rFonts w:ascii="Times New Roman" w:hAnsi="Times New Roman"/>
          <w:sz w:val="24"/>
          <w:szCs w:val="24"/>
        </w:rPr>
        <w:t xml:space="preserve"> определяются: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красные линии;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границы земельных участков на территориях существующей застройки, не </w:t>
      </w:r>
      <w:r w:rsidRPr="00053909">
        <w:rPr>
          <w:rFonts w:ascii="Times New Roman" w:eastAsia="Times New Roman" w:hAnsi="Times New Roman"/>
          <w:sz w:val="24"/>
          <w:szCs w:val="24"/>
          <w:lang w:eastAsia="ru-RU"/>
        </w:rPr>
        <w:lastRenderedPageBreak/>
        <w:t>разделенных на земельные участки;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D138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 другие.</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40" w:name="_Toc270676543"/>
      <w:bookmarkStart w:id="41" w:name="_Toc286828541"/>
      <w:r>
        <w:rPr>
          <w:rFonts w:ascii="Times New Roman" w:hAnsi="Times New Roman"/>
          <w:b/>
          <w:sz w:val="24"/>
          <w:szCs w:val="24"/>
        </w:rPr>
        <w:t>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40"/>
      <w:r>
        <w:rPr>
          <w:rFonts w:ascii="Times New Roman" w:hAnsi="Times New Roman"/>
          <w:b/>
          <w:sz w:val="24"/>
          <w:szCs w:val="24"/>
        </w:rPr>
        <w:t>Михайловского сельсовет</w:t>
      </w:r>
      <w:bookmarkEnd w:id="41"/>
      <w:r>
        <w:rPr>
          <w:rFonts w:ascii="Times New Roman" w:hAnsi="Times New Roman"/>
          <w:b/>
          <w:sz w:val="24"/>
          <w:szCs w:val="24"/>
        </w:rPr>
        <w:t>а Черемисиновского района.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3.3.1. Решение о подготовке документации по планировке территори</w:t>
      </w:r>
      <w:r>
        <w:rPr>
          <w:rFonts w:ascii="Times New Roman" w:hAnsi="Times New Roman"/>
          <w:sz w:val="24"/>
          <w:szCs w:val="24"/>
        </w:rPr>
        <w:t>и сельсовета</w:t>
      </w:r>
      <w:r w:rsidRPr="00053909">
        <w:rPr>
          <w:rFonts w:ascii="Times New Roman" w:hAnsi="Times New Roman"/>
          <w:sz w:val="24"/>
          <w:szCs w:val="24"/>
        </w:rPr>
        <w:t xml:space="preserve"> принимается Администрацией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3.3.2. 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 xml:space="preserve">Черемисиновского района </w:t>
      </w:r>
      <w:r w:rsidRPr="00053909">
        <w:rPr>
          <w:rFonts w:ascii="Times New Roman" w:hAnsi="Times New Roman"/>
          <w:sz w:val="24"/>
          <w:szCs w:val="24"/>
        </w:rPr>
        <w:t>в сети «Интернет».</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3.3.3.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3.3.4. К</w:t>
      </w:r>
      <w:r w:rsidRPr="00053909">
        <w:rPr>
          <w:rFonts w:ascii="Times New Roman" w:hAnsi="Times New Roman"/>
          <w:sz w:val="24"/>
          <w:szCs w:val="24"/>
        </w:rPr>
        <w:t xml:space="preserve">омиссия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3.3.5. 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3.3.6.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42" w:name="_Toc270676544"/>
      <w:bookmarkStart w:id="43" w:name="_Toc286828542"/>
      <w:r>
        <w:rPr>
          <w:rFonts w:ascii="Times New Roman" w:hAnsi="Times New Roman"/>
          <w:b/>
          <w:sz w:val="24"/>
          <w:szCs w:val="24"/>
        </w:rPr>
        <w:t> </w:t>
      </w:r>
      <w:r w:rsidRPr="00053909">
        <w:rPr>
          <w:rFonts w:ascii="Times New Roman" w:hAnsi="Times New Roman"/>
          <w:b/>
          <w:sz w:val="24"/>
          <w:szCs w:val="24"/>
        </w:rPr>
        <w:t>Порядок подготовки градостроительных планов земельных участков</w:t>
      </w:r>
      <w:bookmarkEnd w:id="42"/>
      <w:bookmarkEnd w:id="43"/>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3.4.1.</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3.4.2.</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3.4.3.</w:t>
      </w:r>
      <w:r>
        <w:rPr>
          <w:rFonts w:ascii="Times New Roman" w:hAnsi="Times New Roman"/>
          <w:sz w:val="24"/>
          <w:szCs w:val="24"/>
        </w:rPr>
        <w:t xml:space="preserve"> </w:t>
      </w:r>
      <w:r w:rsidRPr="00053909">
        <w:rPr>
          <w:rFonts w:ascii="Times New Roman" w:hAnsi="Times New Roman"/>
          <w:sz w:val="24"/>
          <w:szCs w:val="24"/>
        </w:rPr>
        <w:t xml:space="preserve">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органом в порядке, установленном Градостроительным кодексом Российской Федерации, муниципальными правовыми актами.</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3.4.4.</w:t>
      </w:r>
      <w:r>
        <w:rPr>
          <w:rFonts w:ascii="Times New Roman" w:hAnsi="Times New Roman"/>
          <w:sz w:val="24"/>
          <w:szCs w:val="24"/>
        </w:rPr>
        <w:t xml:space="preserve"> </w:t>
      </w:r>
      <w:r w:rsidRPr="00053909">
        <w:rPr>
          <w:rFonts w:ascii="Times New Roman" w:hAnsi="Times New Roman"/>
          <w:sz w:val="24"/>
          <w:szCs w:val="24"/>
        </w:rPr>
        <w:t>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ED1389" w:rsidRPr="00C71FAD"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44" w:name="_Toc270676545"/>
      <w:bookmarkStart w:id="45" w:name="_Toc286828543"/>
      <w:r w:rsidRPr="004670CC">
        <w:rPr>
          <w:rFonts w:ascii="Times New Roman" w:hAnsi="Times New Roman"/>
          <w:color w:val="auto"/>
          <w:kern w:val="32"/>
          <w:sz w:val="24"/>
          <w:szCs w:val="24"/>
          <w:lang w:val="ru-RU" w:eastAsia="ru-RU"/>
        </w:rPr>
        <w:t> </w:t>
      </w:r>
      <w:bookmarkStart w:id="46" w:name="_Toc374525521"/>
      <w:r>
        <w:rPr>
          <w:rFonts w:ascii="Times New Roman" w:hAnsi="Times New Roman"/>
          <w:color w:val="auto"/>
          <w:kern w:val="32"/>
          <w:sz w:val="24"/>
          <w:szCs w:val="24"/>
          <w:lang w:val="ru-RU" w:eastAsia="ru-RU"/>
        </w:rPr>
        <w:t>И</w:t>
      </w:r>
      <w:r w:rsidRPr="004670CC">
        <w:rPr>
          <w:rFonts w:ascii="Times New Roman" w:hAnsi="Times New Roman"/>
          <w:color w:val="auto"/>
          <w:kern w:val="32"/>
          <w:sz w:val="24"/>
          <w:szCs w:val="24"/>
          <w:lang w:eastAsia="ru-RU"/>
        </w:rPr>
        <w:t xml:space="preserve">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44"/>
      <w:bookmarkEnd w:id="45"/>
      <w:r w:rsidRPr="004670CC">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val="ru-RU" w:eastAsia="ru-RU"/>
        </w:rPr>
        <w:t>Михайловский</w:t>
      </w:r>
      <w:r w:rsidRPr="004670CC">
        <w:rPr>
          <w:rFonts w:ascii="Times New Roman" w:hAnsi="Times New Roman"/>
          <w:color w:val="auto"/>
          <w:kern w:val="32"/>
          <w:sz w:val="24"/>
          <w:szCs w:val="24"/>
          <w:lang w:eastAsia="ru-RU"/>
        </w:rPr>
        <w:t xml:space="preserve"> сельсовет»</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Черемисиновского района</w:t>
      </w:r>
      <w:bookmarkStart w:id="47" w:name="_Toc374525522"/>
      <w:bookmarkEnd w:id="46"/>
      <w:r>
        <w:rPr>
          <w:rFonts w:ascii="Times New Roman" w:hAnsi="Times New Roman"/>
          <w:color w:val="auto"/>
          <w:kern w:val="32"/>
          <w:sz w:val="24"/>
          <w:szCs w:val="24"/>
          <w:lang w:val="ru-RU" w:eastAsia="ru-RU"/>
        </w:rPr>
        <w:t xml:space="preserve"> </w:t>
      </w:r>
      <w:r w:rsidRPr="00C71FAD">
        <w:rPr>
          <w:rFonts w:ascii="Times New Roman" w:hAnsi="Times New Roman"/>
          <w:color w:val="auto"/>
          <w:kern w:val="32"/>
          <w:sz w:val="24"/>
          <w:szCs w:val="24"/>
          <w:lang w:val="ru-RU" w:eastAsia="ru-RU"/>
        </w:rPr>
        <w:t>Курской области</w:t>
      </w:r>
      <w:bookmarkEnd w:id="47"/>
      <w:r w:rsidRPr="00C71FAD">
        <w:rPr>
          <w:rFonts w:ascii="Times New Roman" w:hAnsi="Times New Roman"/>
          <w:color w:val="auto"/>
          <w:kern w:val="32"/>
          <w:sz w:val="24"/>
          <w:szCs w:val="24"/>
          <w:lang w:val="ru-RU" w:eastAsia="ru-RU"/>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48" w:name="_Toc270676546"/>
      <w:bookmarkStart w:id="49" w:name="_Toc286828544"/>
      <w:r>
        <w:rPr>
          <w:rFonts w:ascii="Times New Roman" w:hAnsi="Times New Roman"/>
          <w:b/>
          <w:sz w:val="24"/>
          <w:szCs w:val="24"/>
        </w:rPr>
        <w:t> </w:t>
      </w:r>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48"/>
      <w:bookmarkEnd w:id="49"/>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D1389" w:rsidRPr="00053909" w:rsidRDefault="00ED1389" w:rsidP="00ED1389">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D1389" w:rsidRPr="00053909" w:rsidRDefault="00ED1389" w:rsidP="00ED1389">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D1389" w:rsidRPr="00053909" w:rsidRDefault="00ED1389" w:rsidP="00ED1389">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w:t>
      </w:r>
      <w:r w:rsidRPr="00053909">
        <w:rPr>
          <w:rFonts w:ascii="Times New Roman" w:hAnsi="Times New Roman"/>
          <w:sz w:val="24"/>
          <w:szCs w:val="24"/>
        </w:rPr>
        <w:lastRenderedPageBreak/>
        <w:t>осуществляется в порядке, предусмотренном статьей 39 Градостроительного кодекса Российской Федерации и муниципальными правовыми актами.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4.1.9.</w:t>
      </w:r>
      <w:r>
        <w:rPr>
          <w:rFonts w:ascii="Times New Roman" w:hAnsi="Times New Roman"/>
          <w:sz w:val="24"/>
          <w:szCs w:val="24"/>
        </w:rPr>
        <w:t xml:space="preserve">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4.1.10.</w:t>
      </w:r>
      <w:r>
        <w:rPr>
          <w:rFonts w:ascii="Times New Roman" w:hAnsi="Times New Roman"/>
          <w:sz w:val="24"/>
          <w:szCs w:val="24"/>
        </w:rPr>
        <w:t xml:space="preserve">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4.1.11.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D1389"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50" w:name="_Toc270676547"/>
      <w:bookmarkStart w:id="51" w:name="_Toc286828545"/>
      <w:r w:rsidRPr="004670CC">
        <w:rPr>
          <w:rFonts w:ascii="Times New Roman" w:hAnsi="Times New Roman"/>
          <w:color w:val="auto"/>
          <w:kern w:val="32"/>
          <w:sz w:val="24"/>
          <w:szCs w:val="24"/>
          <w:lang w:val="ru-RU" w:eastAsia="ru-RU"/>
        </w:rPr>
        <w:t> </w:t>
      </w:r>
      <w:bookmarkStart w:id="52" w:name="_Toc374525523"/>
      <w:r>
        <w:rPr>
          <w:rFonts w:ascii="Times New Roman" w:hAnsi="Times New Roman"/>
          <w:color w:val="auto"/>
          <w:kern w:val="32"/>
          <w:sz w:val="24"/>
          <w:szCs w:val="24"/>
          <w:lang w:val="ru-RU" w:eastAsia="ru-RU"/>
        </w:rPr>
        <w:t>С</w:t>
      </w:r>
      <w:r w:rsidRPr="004670CC">
        <w:rPr>
          <w:rFonts w:ascii="Times New Roman" w:hAnsi="Times New Roman"/>
          <w:color w:val="auto"/>
          <w:kern w:val="32"/>
          <w:sz w:val="24"/>
          <w:szCs w:val="24"/>
          <w:lang w:eastAsia="ru-RU"/>
        </w:rPr>
        <w:t>троительство, реконструкция объектов капитального строительства на территори</w:t>
      </w:r>
      <w:r w:rsidRPr="004670CC">
        <w:rPr>
          <w:rFonts w:ascii="Times New Roman" w:hAnsi="Times New Roman"/>
          <w:color w:val="auto"/>
          <w:kern w:val="32"/>
          <w:sz w:val="24"/>
          <w:szCs w:val="24"/>
          <w:lang w:val="ru-RU" w:eastAsia="ru-RU"/>
        </w:rPr>
        <w:t>и</w:t>
      </w:r>
      <w:r w:rsidRPr="004670CC">
        <w:rPr>
          <w:rFonts w:ascii="Times New Roman" w:hAnsi="Times New Roman"/>
          <w:color w:val="auto"/>
          <w:kern w:val="32"/>
          <w:sz w:val="24"/>
          <w:szCs w:val="24"/>
          <w:lang w:eastAsia="ru-RU"/>
        </w:rPr>
        <w:t xml:space="preserve"> </w:t>
      </w:r>
      <w:bookmarkEnd w:id="50"/>
      <w:bookmarkEnd w:id="51"/>
      <w:r w:rsidRPr="004670CC">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val="ru-RU" w:eastAsia="ru-RU"/>
        </w:rPr>
        <w:t>Михайловский</w:t>
      </w:r>
      <w:r w:rsidRPr="004670CC">
        <w:rPr>
          <w:rFonts w:ascii="Times New Roman" w:hAnsi="Times New Roman"/>
          <w:color w:val="auto"/>
          <w:kern w:val="32"/>
          <w:sz w:val="24"/>
          <w:szCs w:val="24"/>
          <w:lang w:eastAsia="ru-RU"/>
        </w:rPr>
        <w:t xml:space="preserve"> сельсовет» </w:t>
      </w:r>
      <w:r>
        <w:rPr>
          <w:rFonts w:ascii="Times New Roman" w:hAnsi="Times New Roman"/>
          <w:color w:val="auto"/>
          <w:kern w:val="32"/>
          <w:sz w:val="24"/>
          <w:szCs w:val="24"/>
          <w:lang w:val="ru-RU" w:eastAsia="ru-RU"/>
        </w:rPr>
        <w:t>Черемисиновского района</w:t>
      </w:r>
      <w:r w:rsidRPr="004670CC">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4670CC">
        <w:rPr>
          <w:rFonts w:ascii="Times New Roman" w:hAnsi="Times New Roman"/>
          <w:color w:val="auto"/>
          <w:kern w:val="32"/>
          <w:sz w:val="24"/>
          <w:szCs w:val="24"/>
          <w:lang w:val="ru-RU" w:eastAsia="ru-RU"/>
        </w:rPr>
        <w:t>урской области</w:t>
      </w:r>
      <w:bookmarkEnd w:id="52"/>
      <w:r>
        <w:rPr>
          <w:rFonts w:ascii="Times New Roman" w:hAnsi="Times New Roman"/>
          <w:color w:val="auto"/>
          <w:kern w:val="32"/>
          <w:sz w:val="24"/>
          <w:szCs w:val="24"/>
          <w:lang w:val="ru-RU" w:eastAsia="ru-RU"/>
        </w:rPr>
        <w:t>.</w:t>
      </w:r>
    </w:p>
    <w:p w:rsidR="00ED1389" w:rsidRPr="003F6FAB" w:rsidRDefault="00ED1389" w:rsidP="00ED1389">
      <w:pPr>
        <w:widowControl w:val="0"/>
        <w:tabs>
          <w:tab w:val="left" w:pos="561"/>
        </w:tabs>
        <w:spacing w:line="240" w:lineRule="auto"/>
        <w:ind w:firstLine="561"/>
        <w:jc w:val="both"/>
        <w:rPr>
          <w:rFonts w:ascii="Times New Roman" w:hAnsi="Times New Roman"/>
          <w:sz w:val="24"/>
          <w:szCs w:val="24"/>
        </w:rPr>
      </w:pPr>
      <w:r w:rsidRPr="003F6FAB">
        <w:rPr>
          <w:rFonts w:ascii="Times New Roman" w:hAnsi="Times New Roman"/>
          <w:sz w:val="24"/>
          <w:szCs w:val="24"/>
        </w:rPr>
        <w:t>Подготовительные работы по формированию земельных участков для их последующего предоставления физическим и юридическим лицам для строительства проводятся в соответствии с действующим земельным законодательством.</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3" w:name="_Toc270676548"/>
      <w:bookmarkStart w:id="54" w:name="_Toc286828546"/>
      <w:r>
        <w:rPr>
          <w:rFonts w:ascii="Times New Roman" w:hAnsi="Times New Roman"/>
          <w:b/>
          <w:sz w:val="24"/>
          <w:szCs w:val="24"/>
        </w:rPr>
        <w:t> </w:t>
      </w:r>
      <w:r w:rsidRPr="004670C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53"/>
      <w:bookmarkEnd w:id="54"/>
      <w:r>
        <w:rPr>
          <w:rFonts w:ascii="Times New Roman" w:hAnsi="Times New Roman"/>
          <w:b/>
          <w:sz w:val="24"/>
          <w:szCs w:val="24"/>
        </w:rPr>
        <w:t xml:space="preserve"> (в соответствии со ст. 52 ГК).</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5.1.1. 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w:t>
      </w:r>
      <w:r w:rsidRPr="004670CC">
        <w:rPr>
          <w:rFonts w:ascii="Times New Roman" w:eastAsia="Times New Roman" w:hAnsi="Times New Roman"/>
          <w:sz w:val="24"/>
          <w:szCs w:val="24"/>
          <w:lang w:eastAsia="ru-RU"/>
        </w:rPr>
        <w:lastRenderedPageBreak/>
        <w:t>строительство.</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5.1.2.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5.1.3.</w:t>
      </w:r>
      <w:r>
        <w:rPr>
          <w:rFonts w:ascii="Times New Roman" w:hAnsi="Times New Roman"/>
          <w:sz w:val="24"/>
          <w:szCs w:val="24"/>
        </w:rPr>
        <w:t> </w:t>
      </w:r>
      <w:r w:rsidRPr="004670CC">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5.1.4.</w:t>
      </w:r>
      <w:r>
        <w:rPr>
          <w:rFonts w:ascii="Times New Roman" w:hAnsi="Times New Roman"/>
          <w:sz w:val="24"/>
          <w:szCs w:val="24"/>
        </w:rPr>
        <w:t> </w:t>
      </w:r>
      <w:r w:rsidRPr="004670CC">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D1389" w:rsidRPr="004670CC"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5.1.5. </w:t>
      </w:r>
      <w:r w:rsidRPr="004670CC">
        <w:rPr>
          <w:rFonts w:ascii="Times New Roman" w:hAnsi="Times New Roman"/>
          <w:sz w:val="24"/>
          <w:szCs w:val="24"/>
        </w:rPr>
        <w:t>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5.1.6.</w:t>
      </w:r>
      <w:r>
        <w:rPr>
          <w:rFonts w:ascii="Times New Roman" w:hAnsi="Times New Roman"/>
          <w:sz w:val="24"/>
          <w:szCs w:val="24"/>
        </w:rPr>
        <w:t> </w:t>
      </w:r>
      <w:r w:rsidRPr="004670CC">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5.1.7.</w:t>
      </w:r>
      <w:r>
        <w:rPr>
          <w:rFonts w:ascii="Times New Roman" w:hAnsi="Times New Roman"/>
          <w:sz w:val="24"/>
          <w:szCs w:val="24"/>
        </w:rPr>
        <w:t> </w:t>
      </w:r>
      <w:r w:rsidRPr="004670CC">
        <w:rPr>
          <w:rFonts w:ascii="Times New Roman" w:hAnsi="Times New Roman"/>
          <w:sz w:val="24"/>
          <w:szCs w:val="24"/>
        </w:rPr>
        <w:t>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5.1.8.</w:t>
      </w:r>
      <w:r>
        <w:rPr>
          <w:rFonts w:ascii="Times New Roman" w:hAnsi="Times New Roman"/>
          <w:sz w:val="24"/>
          <w:szCs w:val="24"/>
        </w:rPr>
        <w:t> </w:t>
      </w:r>
      <w:r w:rsidRPr="004670CC">
        <w:rPr>
          <w:rFonts w:ascii="Times New Roman" w:hAnsi="Times New Roman"/>
          <w:sz w:val="24"/>
          <w:szCs w:val="24"/>
        </w:rPr>
        <w:t xml:space="preserve">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Гражданск</w:t>
      </w:r>
      <w:r>
        <w:rPr>
          <w:rFonts w:ascii="Times New Roman" w:hAnsi="Times New Roman"/>
          <w:sz w:val="24"/>
          <w:szCs w:val="24"/>
        </w:rPr>
        <w:t>им</w:t>
      </w:r>
      <w:r w:rsidRPr="004670CC">
        <w:rPr>
          <w:rFonts w:ascii="Times New Roman" w:hAnsi="Times New Roman"/>
          <w:sz w:val="24"/>
          <w:szCs w:val="24"/>
        </w:rPr>
        <w:t xml:space="preserve"> кодекс</w:t>
      </w:r>
      <w:r>
        <w:rPr>
          <w:rFonts w:ascii="Times New Roman" w:hAnsi="Times New Roman"/>
          <w:sz w:val="24"/>
          <w:szCs w:val="24"/>
        </w:rPr>
        <w:t>ом</w:t>
      </w:r>
      <w:r w:rsidRPr="004670CC">
        <w:rPr>
          <w:rFonts w:ascii="Times New Roman" w:hAnsi="Times New Roman"/>
          <w:sz w:val="24"/>
          <w:szCs w:val="24"/>
        </w:rPr>
        <w:t xml:space="preserve"> Российской Федерации.</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5" w:name="_Toc270676549"/>
      <w:bookmarkStart w:id="56" w:name="_Toc286828547"/>
      <w:r>
        <w:rPr>
          <w:rFonts w:ascii="Times New Roman" w:hAnsi="Times New Roman"/>
          <w:b/>
          <w:sz w:val="24"/>
          <w:szCs w:val="24"/>
        </w:rPr>
        <w:t> </w:t>
      </w:r>
      <w:r w:rsidRPr="004670CC">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55"/>
      <w:bookmarkEnd w:id="56"/>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5.2.1. 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ED1389"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5.2.2.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в случаях, установленных муниципальными правовыми актами.</w:t>
      </w:r>
    </w:p>
    <w:p w:rsidR="00ED1389" w:rsidRDefault="00ED1389" w:rsidP="00ED1389">
      <w:pPr>
        <w:widowControl w:val="0"/>
        <w:spacing w:line="240" w:lineRule="auto"/>
        <w:ind w:firstLine="709"/>
        <w:jc w:val="both"/>
        <w:rPr>
          <w:rFonts w:ascii="Times New Roman" w:hAnsi="Times New Roman"/>
          <w:sz w:val="24"/>
          <w:szCs w:val="24"/>
        </w:rPr>
      </w:pPr>
    </w:p>
    <w:p w:rsidR="00ED1389" w:rsidRPr="004670CC" w:rsidRDefault="00ED1389" w:rsidP="00ED1389">
      <w:pPr>
        <w:widowControl w:val="0"/>
        <w:spacing w:line="240" w:lineRule="auto"/>
        <w:ind w:firstLine="709"/>
        <w:jc w:val="both"/>
        <w:rPr>
          <w:rFonts w:ascii="Times New Roman" w:hAnsi="Times New Roman"/>
          <w:sz w:val="24"/>
          <w:szCs w:val="24"/>
        </w:rPr>
      </w:pP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7" w:name="_Toc270676550"/>
      <w:bookmarkStart w:id="58" w:name="_Toc286828548"/>
      <w:r>
        <w:rPr>
          <w:rFonts w:ascii="Times New Roman" w:hAnsi="Times New Roman"/>
          <w:b/>
          <w:sz w:val="24"/>
          <w:szCs w:val="24"/>
        </w:rPr>
        <w:lastRenderedPageBreak/>
        <w:t> </w:t>
      </w:r>
      <w:r w:rsidRPr="004670CC">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57"/>
      <w:bookmarkEnd w:id="58"/>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5.3.1.</w:t>
      </w:r>
      <w:r>
        <w:rPr>
          <w:rFonts w:ascii="Times New Roman" w:hAnsi="Times New Roman"/>
          <w:sz w:val="24"/>
          <w:szCs w:val="24"/>
        </w:rPr>
        <w:t> </w:t>
      </w:r>
      <w:r w:rsidRPr="004670CC">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5.3.2.</w:t>
      </w:r>
      <w:r>
        <w:rPr>
          <w:rFonts w:ascii="Times New Roman" w:hAnsi="Times New Roman"/>
          <w:sz w:val="24"/>
          <w:szCs w:val="24"/>
        </w:rPr>
        <w:t> </w:t>
      </w:r>
      <w:r w:rsidRPr="004670CC">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5.3.3.</w:t>
      </w:r>
      <w:r>
        <w:rPr>
          <w:rFonts w:ascii="Times New Roman" w:hAnsi="Times New Roman"/>
          <w:sz w:val="24"/>
          <w:szCs w:val="24"/>
        </w:rPr>
        <w:t> </w:t>
      </w:r>
      <w:r w:rsidRPr="004670CC">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5.3.4.</w:t>
      </w:r>
      <w:r>
        <w:rPr>
          <w:rFonts w:ascii="Times New Roman" w:hAnsi="Times New Roman"/>
          <w:sz w:val="24"/>
          <w:szCs w:val="24"/>
        </w:rPr>
        <w:t> </w:t>
      </w:r>
      <w:r w:rsidRPr="004670CC">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5.3.5.</w:t>
      </w:r>
      <w:r>
        <w:rPr>
          <w:rFonts w:ascii="Times New Roman" w:hAnsi="Times New Roman"/>
          <w:sz w:val="24"/>
          <w:szCs w:val="24"/>
        </w:rPr>
        <w:t> </w:t>
      </w:r>
      <w:r w:rsidRPr="004670CC">
        <w:rPr>
          <w:rFonts w:ascii="Times New Roman" w:hAnsi="Times New Roman"/>
          <w:sz w:val="24"/>
          <w:szCs w:val="24"/>
        </w:rPr>
        <w:t xml:space="preserve">Глава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5.3.6.</w:t>
      </w:r>
      <w:r>
        <w:rPr>
          <w:rFonts w:ascii="Times New Roman" w:hAnsi="Times New Roman"/>
          <w:sz w:val="24"/>
          <w:szCs w:val="24"/>
        </w:rPr>
        <w:t> </w:t>
      </w:r>
      <w:r w:rsidRPr="004670CC">
        <w:rPr>
          <w:rFonts w:ascii="Times New Roman" w:hAnsi="Times New Roman"/>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5.3.7.</w:t>
      </w:r>
      <w:r>
        <w:rPr>
          <w:rFonts w:ascii="Times New Roman" w:hAnsi="Times New Roman"/>
          <w:sz w:val="24"/>
          <w:szCs w:val="24"/>
        </w:rPr>
        <w:t> </w:t>
      </w:r>
      <w:r w:rsidRPr="004670CC">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9" w:name="_Toc270676551"/>
      <w:bookmarkStart w:id="60" w:name="_Toc286828549"/>
      <w:r>
        <w:rPr>
          <w:rFonts w:ascii="Times New Roman" w:hAnsi="Times New Roman"/>
          <w:b/>
          <w:sz w:val="24"/>
          <w:szCs w:val="24"/>
        </w:rPr>
        <w:t> </w:t>
      </w:r>
      <w:r w:rsidRPr="004670CC">
        <w:rPr>
          <w:rFonts w:ascii="Times New Roman" w:hAnsi="Times New Roman"/>
          <w:b/>
          <w:sz w:val="24"/>
          <w:szCs w:val="24"/>
        </w:rPr>
        <w:t>Застройка индивидуальных жилых домов</w:t>
      </w:r>
      <w:bookmarkEnd w:id="59"/>
      <w:bookmarkEnd w:id="60"/>
      <w:r>
        <w:rPr>
          <w:rFonts w:ascii="Times New Roman" w:hAnsi="Times New Roman"/>
          <w:b/>
          <w:sz w:val="24"/>
          <w:szCs w:val="24"/>
        </w:rPr>
        <w:t>.</w:t>
      </w:r>
    </w:p>
    <w:p w:rsidR="00ED1389" w:rsidRPr="00EC348F"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5.4.1.</w:t>
      </w:r>
      <w:r>
        <w:rPr>
          <w:rFonts w:ascii="Times New Roman" w:hAnsi="Times New Roman"/>
          <w:sz w:val="24"/>
          <w:szCs w:val="24"/>
        </w:rPr>
        <w:t> </w:t>
      </w:r>
      <w:r w:rsidRPr="00EC348F">
        <w:rPr>
          <w:rFonts w:ascii="Times New Roman" w:hAnsi="Times New Roman"/>
          <w:sz w:val="24"/>
          <w:szCs w:val="24"/>
        </w:rPr>
        <w:t>Предоставление земельных участков, находящихся в государственной 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Земельным Кодексом РФ (с изменениями и дополнениями).</w:t>
      </w:r>
    </w:p>
    <w:p w:rsidR="00ED1389" w:rsidRPr="00EC348F" w:rsidRDefault="00ED1389" w:rsidP="00ED1389">
      <w:pPr>
        <w:spacing w:line="240" w:lineRule="auto"/>
        <w:ind w:firstLine="709"/>
        <w:jc w:val="both"/>
        <w:rPr>
          <w:rFonts w:ascii="Times New Roman" w:hAnsi="Times New Roman"/>
          <w:sz w:val="24"/>
          <w:szCs w:val="24"/>
        </w:rPr>
      </w:pPr>
      <w:r>
        <w:rPr>
          <w:rFonts w:ascii="Times New Roman" w:hAnsi="Times New Roman"/>
          <w:sz w:val="24"/>
          <w:szCs w:val="24"/>
        </w:rPr>
        <w:t>5.4.2. </w:t>
      </w:r>
      <w:r w:rsidRPr="00EC348F">
        <w:rPr>
          <w:rFonts w:ascii="Times New Roman" w:hAnsi="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и земель, собственность на которые не разграничена:</w:t>
      </w:r>
    </w:p>
    <w:p w:rsidR="00ED1389" w:rsidRPr="00EC348F" w:rsidRDefault="00ED1389" w:rsidP="00ED1389">
      <w:pPr>
        <w:spacing w:line="240" w:lineRule="auto"/>
        <w:ind w:firstLine="709"/>
        <w:jc w:val="both"/>
        <w:rPr>
          <w:rFonts w:ascii="Times New Roman" w:hAnsi="Times New Roman"/>
          <w:sz w:val="24"/>
          <w:szCs w:val="24"/>
        </w:rPr>
      </w:pPr>
      <w:r w:rsidRPr="00EC348F">
        <w:rPr>
          <w:rFonts w:ascii="Times New Roman" w:hAnsi="Times New Roman"/>
          <w:sz w:val="24"/>
          <w:szCs w:val="24"/>
        </w:rPr>
        <w:lastRenderedPageBreak/>
        <w:t>для малоэтажной жилой застройки (индивидуального жилищного строительства; размещения дачных домов и садовых домов) - от 300 кв.м. до 2000 кв.м.;</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Максимальный и минимальный размер предоставляемого земельного участка в собственность устанавливается в соответствии с Законом Курской области о предельных размерах земельных участков, предоставляемых гражданам Курской области от 11 апреля 2007 г.:</w:t>
      </w:r>
    </w:p>
    <w:p w:rsidR="00ED1389" w:rsidRPr="00EC348F"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EC348F">
        <w:rPr>
          <w:rFonts w:ascii="Times New Roman" w:hAnsi="Times New Roman"/>
          <w:sz w:val="24"/>
          <w:szCs w:val="24"/>
        </w:rPr>
        <w:t>Максимальные размеры земельных участков, предоставляемых гражданам в собственность на территории Курской области из находящихся в государственной или муниципальной собственности земель</w:t>
      </w:r>
      <w:r>
        <w:rPr>
          <w:rFonts w:ascii="Times New Roman" w:hAnsi="Times New Roman"/>
          <w:sz w:val="24"/>
          <w:szCs w:val="24"/>
        </w:rPr>
        <w:t xml:space="preserve"> (</w:t>
      </w:r>
      <w:r w:rsidRPr="00982D8A">
        <w:rPr>
          <w:rFonts w:ascii="Times New Roman" w:hAnsi="Times New Roman"/>
          <w:sz w:val="24"/>
          <w:szCs w:val="24"/>
        </w:rPr>
        <w:t>Согласно закона Курской области №35-ЗКО от 11 апреля 2007 года « О предельных размерах земельных участков предоставляемых гражданам в Курской области»</w:t>
      </w:r>
      <w:r>
        <w:rPr>
          <w:rFonts w:ascii="Times New Roman" w:hAnsi="Times New Roman"/>
          <w:sz w:val="24"/>
          <w:szCs w:val="24"/>
        </w:rPr>
        <w:t>)</w:t>
      </w:r>
      <w:r w:rsidRPr="00EC348F">
        <w:rPr>
          <w:rFonts w:ascii="Times New Roman" w:hAnsi="Times New Roman"/>
          <w:sz w:val="24"/>
          <w:szCs w:val="24"/>
        </w:rPr>
        <w:t>, устанавливаются:</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1) на территории поселений:</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садоводства - 0,3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огородничества - 0,5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животноводства - 0,5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дачного строительства - 0,15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ведения крестьянского (фермерского) хозяйства - 5 га.</w:t>
      </w:r>
    </w:p>
    <w:p w:rsidR="00ED1389" w:rsidRPr="00EC348F" w:rsidRDefault="00ED1389" w:rsidP="00ED1389">
      <w:pPr>
        <w:widowControl w:val="0"/>
        <w:spacing w:line="240" w:lineRule="auto"/>
        <w:ind w:firstLine="709"/>
        <w:jc w:val="both"/>
        <w:rPr>
          <w:rFonts w:ascii="Times New Roman" w:hAnsi="Times New Roman"/>
          <w:sz w:val="24"/>
          <w:szCs w:val="24"/>
        </w:rPr>
      </w:pPr>
      <w:bookmarkStart w:id="61" w:name="P35"/>
      <w:bookmarkEnd w:id="61"/>
      <w:r>
        <w:rPr>
          <w:rFonts w:ascii="Times New Roman" w:hAnsi="Times New Roman"/>
          <w:sz w:val="24"/>
          <w:szCs w:val="24"/>
        </w:rPr>
        <w:t>2. </w:t>
      </w:r>
      <w:r w:rsidRPr="00EC348F">
        <w:rPr>
          <w:rFonts w:ascii="Times New Roman" w:hAnsi="Times New Roman"/>
          <w:sz w:val="24"/>
          <w:szCs w:val="24"/>
        </w:rPr>
        <w:t>Минимальные размеры земельных участков, предоставляемых гражданам в собственность на территории области из находящихся в государственной или муниципальной собственности земель, устанавливаются:</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1) на территории поселений:</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садоводства - 0,03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огородничества - 0,03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животноводства - 0,03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дачного строительства - 0,05 га;</w:t>
      </w:r>
    </w:p>
    <w:p w:rsidR="00ED1389" w:rsidRPr="00EC348F" w:rsidRDefault="00ED1389" w:rsidP="00ED1389">
      <w:pPr>
        <w:widowControl w:val="0"/>
        <w:spacing w:line="240" w:lineRule="auto"/>
        <w:ind w:firstLine="709"/>
        <w:jc w:val="both"/>
        <w:rPr>
          <w:rFonts w:ascii="Times New Roman" w:hAnsi="Times New Roman"/>
          <w:sz w:val="24"/>
          <w:szCs w:val="24"/>
        </w:rPr>
      </w:pPr>
      <w:r w:rsidRPr="00EC348F">
        <w:rPr>
          <w:rFonts w:ascii="Times New Roman" w:hAnsi="Times New Roman"/>
          <w:sz w:val="24"/>
          <w:szCs w:val="24"/>
        </w:rPr>
        <w:t>для ведения крестьянского (фермерского) хозяйства - 3 га.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5.4.3.</w:t>
      </w:r>
      <w:r>
        <w:rPr>
          <w:rFonts w:ascii="Times New Roman" w:hAnsi="Times New Roman"/>
          <w:sz w:val="24"/>
          <w:szCs w:val="24"/>
        </w:rPr>
        <w:t> </w:t>
      </w:r>
      <w:r w:rsidRPr="004670CC">
        <w:rPr>
          <w:rFonts w:ascii="Times New Roman" w:hAnsi="Times New Roman"/>
          <w:sz w:val="24"/>
          <w:szCs w:val="24"/>
        </w:rPr>
        <w:t xml:space="preserve">Основанием для заключения с заявителем договора аренды земельного участка и его государственной регистрации является правовой акт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или протокол о результатах торгов.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5.4.4.</w:t>
      </w:r>
      <w:r>
        <w:rPr>
          <w:rFonts w:ascii="Times New Roman" w:hAnsi="Times New Roman"/>
          <w:sz w:val="24"/>
          <w:szCs w:val="24"/>
        </w:rPr>
        <w:t> </w:t>
      </w:r>
      <w:r w:rsidRPr="004670CC">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2" w:name="_Toc270676552"/>
      <w:bookmarkStart w:id="63" w:name="_Toc286828550"/>
      <w:r>
        <w:rPr>
          <w:rFonts w:ascii="Times New Roman" w:hAnsi="Times New Roman"/>
          <w:b/>
          <w:sz w:val="24"/>
          <w:szCs w:val="24"/>
        </w:rPr>
        <w:t> </w:t>
      </w:r>
      <w:r w:rsidRPr="004670CC">
        <w:rPr>
          <w:rFonts w:ascii="Times New Roman" w:hAnsi="Times New Roman"/>
          <w:b/>
          <w:sz w:val="24"/>
          <w:szCs w:val="24"/>
        </w:rPr>
        <w:t>Застройка жилых районов, регулирование этажности</w:t>
      </w:r>
      <w:bookmarkEnd w:id="62"/>
      <w:bookmarkEnd w:id="63"/>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5.5.1.</w:t>
      </w:r>
      <w:r>
        <w:rPr>
          <w:rFonts w:ascii="Times New Roman" w:hAnsi="Times New Roman"/>
          <w:sz w:val="24"/>
          <w:szCs w:val="24"/>
        </w:rPr>
        <w:t> </w:t>
      </w:r>
      <w:r w:rsidRPr="004670CC">
        <w:rPr>
          <w:rFonts w:ascii="Times New Roman" w:hAnsi="Times New Roman"/>
          <w:sz w:val="24"/>
          <w:szCs w:val="24"/>
        </w:rPr>
        <w:t>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5.5.2.</w:t>
      </w:r>
      <w:r>
        <w:rPr>
          <w:rFonts w:ascii="Times New Roman" w:hAnsi="Times New Roman"/>
          <w:sz w:val="24"/>
          <w:szCs w:val="24"/>
        </w:rPr>
        <w:t> </w:t>
      </w:r>
      <w:r w:rsidRPr="004670CC">
        <w:rPr>
          <w:rFonts w:ascii="Times New Roman" w:hAnsi="Times New Roman"/>
          <w:sz w:val="24"/>
          <w:szCs w:val="24"/>
        </w:rPr>
        <w:t>Жилищно-гражданское строительство на территории муниципального образования «</w:t>
      </w:r>
      <w:r>
        <w:rPr>
          <w:rFonts w:ascii="Times New Roman" w:hAnsi="Times New Roman"/>
          <w:sz w:val="24"/>
          <w:szCs w:val="24"/>
        </w:rPr>
        <w:t>Михайловский</w:t>
      </w:r>
      <w:r w:rsidRPr="004670CC">
        <w:rPr>
          <w:rFonts w:ascii="Times New Roman" w:hAnsi="Times New Roman"/>
          <w:sz w:val="24"/>
          <w:szCs w:val="24"/>
        </w:rPr>
        <w:t xml:space="preserve"> сельсовет» </w:t>
      </w:r>
      <w:r>
        <w:rPr>
          <w:rFonts w:ascii="Times New Roman" w:hAnsi="Times New Roman"/>
          <w:sz w:val="24"/>
          <w:szCs w:val="24"/>
        </w:rPr>
        <w:t>Черемисиновского района</w:t>
      </w:r>
      <w:r w:rsidRPr="004670CC">
        <w:rPr>
          <w:rFonts w:ascii="Times New Roman" w:hAnsi="Times New Roman"/>
          <w:sz w:val="24"/>
          <w:szCs w:val="24"/>
        </w:rPr>
        <w:t xml:space="preserve"> осуществляется как по типовым (повторного применения), так и по индивидуальным проектам.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Необходимость строительства по индивидуальным проектам определяется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и (или) заказчиком.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5.5.3.</w:t>
      </w:r>
      <w:r>
        <w:rPr>
          <w:rFonts w:ascii="Times New Roman" w:hAnsi="Times New Roman"/>
          <w:sz w:val="24"/>
          <w:szCs w:val="24"/>
        </w:rPr>
        <w:t> </w:t>
      </w:r>
      <w:r w:rsidRPr="004670CC">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5.5.4.</w:t>
      </w:r>
      <w:r>
        <w:rPr>
          <w:rFonts w:ascii="Times New Roman" w:hAnsi="Times New Roman"/>
          <w:sz w:val="24"/>
          <w:szCs w:val="24"/>
        </w:rPr>
        <w:t> </w:t>
      </w:r>
      <w:r w:rsidRPr="004670CC">
        <w:rPr>
          <w:rFonts w:ascii="Times New Roman" w:hAnsi="Times New Roman"/>
          <w:sz w:val="24"/>
          <w:szCs w:val="24"/>
        </w:rPr>
        <w:t xml:space="preserve">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w:t>
      </w:r>
      <w:r w:rsidRPr="004670CC">
        <w:rPr>
          <w:rFonts w:ascii="Times New Roman" w:hAnsi="Times New Roman"/>
          <w:sz w:val="24"/>
          <w:szCs w:val="24"/>
        </w:rPr>
        <w:lastRenderedPageBreak/>
        <w:t>ансамблевой застройки при соблюдении строительных, санитарно-технических и специальных нормативов.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Комиссией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4" w:name="_Toc270676553"/>
      <w:bookmarkStart w:id="65" w:name="_Toc286828551"/>
      <w:r>
        <w:rPr>
          <w:rFonts w:ascii="Times New Roman" w:hAnsi="Times New Roman"/>
          <w:b/>
          <w:sz w:val="24"/>
          <w:szCs w:val="24"/>
        </w:rPr>
        <w:t> </w:t>
      </w:r>
      <w:r w:rsidRPr="004670CC">
        <w:rPr>
          <w:rFonts w:ascii="Times New Roman" w:hAnsi="Times New Roman"/>
          <w:b/>
          <w:sz w:val="24"/>
          <w:szCs w:val="24"/>
        </w:rPr>
        <w:t>Строительство гаражей</w:t>
      </w:r>
      <w:bookmarkEnd w:id="64"/>
      <w:bookmarkEnd w:id="65"/>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5.6.1.</w:t>
      </w:r>
      <w:r>
        <w:rPr>
          <w:rFonts w:ascii="Times New Roman" w:hAnsi="Times New Roman"/>
          <w:sz w:val="24"/>
          <w:szCs w:val="24"/>
        </w:rPr>
        <w:t> </w:t>
      </w:r>
      <w:r w:rsidRPr="004670CC">
        <w:rPr>
          <w:rFonts w:ascii="Times New Roman" w:hAnsi="Times New Roman"/>
          <w:sz w:val="24"/>
          <w:szCs w:val="24"/>
        </w:rPr>
        <w:t>Требования к размещению коллективных гаражно-строительных кооперативов (далее - ГСК):</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4670CC">
        <w:rPr>
          <w:rFonts w:ascii="Times New Roman" w:eastAsia="Times New Roman" w:hAnsi="Times New Roman"/>
          <w:sz w:val="24"/>
          <w:szCs w:val="24"/>
          <w:vertAlign w:val="superscript"/>
          <w:lang w:eastAsia="ru-RU"/>
        </w:rPr>
        <w:t>3</w:t>
      </w:r>
      <w:r w:rsidRPr="004670CC">
        <w:rPr>
          <w:rFonts w:ascii="Times New Roman" w:eastAsia="Times New Roman" w:hAnsi="Times New Roman"/>
          <w:sz w:val="24"/>
          <w:szCs w:val="24"/>
          <w:lang w:eastAsia="ru-RU"/>
        </w:rPr>
        <w:t>;</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3) асфальтированные либо бетонированные проезды, стоянки, площадки;</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4) зеленые зоны, отделяющие гаражи от жилой застройки;</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5) общественный туалет;</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6) наружное электрическое освещение.</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5.6.4. Противопожарные требования к ГСК - противопожарное водоснабжение от пожарных гидрантов либо водоемов.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5.6.5. Текущее обслуживание, ремонт транспортных дорог и проездов на территории ГСК обязан производить ГСК.</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5.6.6.</w:t>
      </w:r>
      <w:r>
        <w:rPr>
          <w:rFonts w:ascii="Times New Roman" w:hAnsi="Times New Roman"/>
          <w:sz w:val="24"/>
          <w:szCs w:val="24"/>
        </w:rPr>
        <w:t> </w:t>
      </w:r>
      <w:r w:rsidRPr="004670CC">
        <w:rPr>
          <w:rFonts w:ascii="Times New Roman" w:hAnsi="Times New Roman"/>
          <w:sz w:val="24"/>
          <w:szCs w:val="24"/>
        </w:rPr>
        <w:t>Порядок разработки проектной документации и подготовка к началу строительных работ:</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eastAsia="Times New Roman" w:hAnsi="Times New Roman"/>
          <w:sz w:val="24"/>
          <w:szCs w:val="24"/>
          <w:lang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eastAsia="Times New Roman" w:hAnsi="Times New Roman"/>
          <w:sz w:val="24"/>
          <w:szCs w:val="24"/>
          <w:lang w:eastAsia="ru-RU"/>
        </w:rPr>
        <w:t xml:space="preserve">, входят: </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ситуационный план в масштабе 1 : 2 000 или 1 : 10 000;</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план организации строительства;</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D1389" w:rsidRPr="004670CC" w:rsidRDefault="00ED1389" w:rsidP="00ED1389">
      <w:pPr>
        <w:pStyle w:val="a5"/>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eastAsia="Times New Roman" w:hAnsi="Times New Roman"/>
          <w:sz w:val="24"/>
          <w:szCs w:val="24"/>
          <w:lang w:eastAsia="ru-RU"/>
        </w:rPr>
        <w:t xml:space="preserve"> документы и материалы для получения разрешения на строительство.</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5.6.7. Порядок выдачи разрешения на строительство:</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eastAsia="Times New Roman" w:hAnsi="Times New Roman"/>
          <w:sz w:val="24"/>
          <w:szCs w:val="24"/>
          <w:lang w:eastAsia="ru-RU"/>
        </w:rPr>
        <w:t xml:space="preserve"> в установленном порядке;</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Самовольным строительством на земельном участке, отведенном кооперативу, является:</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строительство гаража (постройки) на земельном участке, не предназначенном для строительства;</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строительство без выданного в установленном порядке разрешения на строительство;</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5.6.9. ГСК, законченные строительством, принимаются в эксплуатацию в установленном порядке.</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5.6.10. Члены ГСК в процессе хранения и технического обслуживания транспортных средств должны:</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3) в помещениях для стоянки и хранения транспорта не допускать:</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постановку транспортных средств в количестве, превышающем установленную норму;</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заправку транспортных средств и слив топлива;</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подогрев двигателя открытым источником огня;</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ED1389" w:rsidRPr="004670CC"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хранение лома цветных и черных металлов.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5.6.11.</w:t>
      </w:r>
      <w:r>
        <w:rPr>
          <w:rFonts w:ascii="Times New Roman" w:hAnsi="Times New Roman"/>
          <w:sz w:val="24"/>
          <w:szCs w:val="24"/>
        </w:rPr>
        <w:t> </w:t>
      </w:r>
      <w:r w:rsidRPr="004670CC">
        <w:rPr>
          <w:rFonts w:ascii="Times New Roman" w:hAnsi="Times New Roman"/>
          <w:sz w:val="24"/>
          <w:szCs w:val="24"/>
        </w:rPr>
        <w:t>Правление ГСК обязано:</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2) вести следующую документацию:</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4670CC">
        <w:rPr>
          <w:rFonts w:ascii="Times New Roman" w:eastAsia="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4670CC">
        <w:rPr>
          <w:rFonts w:ascii="Times New Roman" w:eastAsia="Times New Roman" w:hAnsi="Times New Roman"/>
          <w:sz w:val="24"/>
          <w:szCs w:val="24"/>
          <w:lang w:eastAsia="ru-RU"/>
        </w:rPr>
        <w:t>проектную документацию на строительство гаражей;</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hAnsi="Times New Roman"/>
          <w:sz w:val="24"/>
          <w:szCs w:val="24"/>
        </w:rPr>
        <w:t xml:space="preserve">3) контролировать строительство гаражных боксов, пристроек и надстроек к ним в </w:t>
      </w:r>
      <w:r w:rsidRPr="004670CC">
        <w:rPr>
          <w:rFonts w:ascii="Times New Roman" w:eastAsia="Times New Roman" w:hAnsi="Times New Roman"/>
          <w:sz w:val="24"/>
          <w:szCs w:val="24"/>
          <w:lang w:eastAsia="ru-RU"/>
        </w:rPr>
        <w:t>соответствии с проектной документацией;</w:t>
      </w:r>
    </w:p>
    <w:p w:rsidR="00ED1389" w:rsidRPr="004670CC"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4) содержать территорию ГСК, а также прилегающую территорию в надлежащем санитарном состоянии.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5.6.12.</w:t>
      </w:r>
      <w:r>
        <w:rPr>
          <w:rFonts w:ascii="Times New Roman" w:hAnsi="Times New Roman"/>
          <w:sz w:val="24"/>
          <w:szCs w:val="24"/>
        </w:rPr>
        <w:t> </w:t>
      </w:r>
      <w:r w:rsidRPr="004670CC">
        <w:rPr>
          <w:rFonts w:ascii="Times New Roman" w:hAnsi="Times New Roman"/>
          <w:sz w:val="24"/>
          <w:szCs w:val="24"/>
        </w:rPr>
        <w:t>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Контроль за соблюдением требований настоящего положения осуществляется Администрацией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D1389"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w:t>
      </w:r>
      <w:r w:rsidRPr="004670CC">
        <w:rPr>
          <w:rFonts w:ascii="Times New Roman" w:hAnsi="Times New Roman"/>
          <w:sz w:val="24"/>
          <w:szCs w:val="24"/>
        </w:rPr>
        <w:lastRenderedPageBreak/>
        <w:t>также ответственность, определенную Уставом ГСК либо общим собранием членов ГСК.</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6" w:name="_Toc270676554"/>
      <w:bookmarkStart w:id="67" w:name="_Toc286828552"/>
      <w:r>
        <w:rPr>
          <w:rFonts w:ascii="Times New Roman" w:hAnsi="Times New Roman"/>
          <w:b/>
          <w:sz w:val="24"/>
          <w:szCs w:val="24"/>
        </w:rPr>
        <w:t> </w:t>
      </w:r>
      <w:r w:rsidRPr="004670CC">
        <w:rPr>
          <w:rFonts w:ascii="Times New Roman" w:hAnsi="Times New Roman"/>
          <w:b/>
          <w:sz w:val="24"/>
          <w:szCs w:val="24"/>
        </w:rPr>
        <w:t>Требования к проектированию, строительству и реконструкции наземных линейных объектов</w:t>
      </w:r>
      <w:bookmarkEnd w:id="66"/>
      <w:bookmarkEnd w:id="67"/>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5.7.1.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5.7.2. 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5.7.3. 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5.7.4.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8" w:name="_Toc270676555"/>
      <w:bookmarkStart w:id="69" w:name="_Toc286828553"/>
      <w:r>
        <w:rPr>
          <w:rFonts w:ascii="Times New Roman" w:hAnsi="Times New Roman"/>
          <w:b/>
          <w:sz w:val="24"/>
          <w:szCs w:val="24"/>
        </w:rPr>
        <w:t> </w:t>
      </w:r>
      <w:r w:rsidRPr="004670CC">
        <w:rPr>
          <w:rFonts w:ascii="Times New Roman" w:hAnsi="Times New Roman"/>
          <w:b/>
          <w:sz w:val="24"/>
          <w:szCs w:val="24"/>
        </w:rPr>
        <w:t>Требования к проектированию, строительству и реконструкции подземных линейных объектов</w:t>
      </w:r>
      <w:bookmarkEnd w:id="68"/>
      <w:bookmarkEnd w:id="69"/>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5.8.2. 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5.8.7. Застройщики всех подземных линейных объектов обязаны передать в уполномоченный орган при Администрации </w:t>
      </w:r>
      <w:r>
        <w:rPr>
          <w:rFonts w:ascii="Times New Roman" w:hAnsi="Times New Roman"/>
          <w:sz w:val="24"/>
          <w:szCs w:val="24"/>
        </w:rPr>
        <w:t>Михайловского</w:t>
      </w:r>
      <w:r w:rsidRPr="004670CC">
        <w:rPr>
          <w:rFonts w:ascii="Times New Roman" w:hAnsi="Times New Roman"/>
          <w:sz w:val="24"/>
          <w:szCs w:val="24"/>
        </w:rPr>
        <w:t xml:space="preserve"> сельсовета </w:t>
      </w:r>
      <w:r>
        <w:rPr>
          <w:rFonts w:ascii="Times New Roman" w:hAnsi="Times New Roman"/>
          <w:sz w:val="24"/>
          <w:szCs w:val="24"/>
        </w:rPr>
        <w:t>Черемисиновского района</w:t>
      </w:r>
      <w:r w:rsidRPr="004670CC">
        <w:rPr>
          <w:rFonts w:ascii="Times New Roman" w:hAnsi="Times New Roman"/>
          <w:sz w:val="24"/>
          <w:szCs w:val="24"/>
        </w:rPr>
        <w:t xml:space="preserve">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5.8.8. Водопроводы, сети канализации должны возводится с аварийными системами </w:t>
      </w:r>
      <w:r w:rsidRPr="004670CC">
        <w:rPr>
          <w:rFonts w:ascii="Times New Roman" w:hAnsi="Times New Roman"/>
          <w:sz w:val="24"/>
          <w:szCs w:val="24"/>
        </w:rPr>
        <w:lastRenderedPageBreak/>
        <w:t>водооткачки.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5.8.9. 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ED1389" w:rsidRPr="004670CC"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0" w:name="_Toc270676556"/>
      <w:bookmarkStart w:id="71" w:name="_Toc286828554"/>
      <w:r w:rsidRPr="004670CC">
        <w:rPr>
          <w:rFonts w:ascii="Times New Roman" w:hAnsi="Times New Roman"/>
          <w:b/>
          <w:sz w:val="24"/>
          <w:szCs w:val="24"/>
        </w:rPr>
        <w:t>Консервация объектов</w:t>
      </w:r>
      <w:bookmarkEnd w:id="70"/>
      <w:bookmarkEnd w:id="71"/>
      <w:r>
        <w:rPr>
          <w:rFonts w:ascii="Times New Roman" w:hAnsi="Times New Roman"/>
          <w:b/>
          <w:sz w:val="24"/>
          <w:szCs w:val="24"/>
        </w:rPr>
        <w:t>.</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5.9.1.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5.9.2. 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5.9.3. На срок консервации объекта разрешение на строительство приостанавливается.</w:t>
      </w:r>
    </w:p>
    <w:p w:rsidR="00ED1389" w:rsidRPr="004670CC" w:rsidRDefault="00ED1389" w:rsidP="00ED1389">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5.9.4. 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ED1389" w:rsidRPr="00F02ED8"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72" w:name="_Toc270676557"/>
      <w:bookmarkStart w:id="73" w:name="_Toc286828555"/>
      <w:r w:rsidRPr="00F02ED8">
        <w:rPr>
          <w:rFonts w:ascii="Times New Roman" w:hAnsi="Times New Roman"/>
          <w:color w:val="auto"/>
          <w:kern w:val="32"/>
          <w:sz w:val="24"/>
          <w:szCs w:val="24"/>
          <w:lang w:val="ru-RU" w:eastAsia="ru-RU"/>
        </w:rPr>
        <w:t> </w:t>
      </w:r>
      <w:bookmarkStart w:id="74" w:name="_Toc374525524"/>
      <w:r>
        <w:rPr>
          <w:rFonts w:ascii="Times New Roman" w:hAnsi="Times New Roman"/>
          <w:color w:val="auto"/>
          <w:kern w:val="32"/>
          <w:sz w:val="24"/>
          <w:szCs w:val="24"/>
          <w:lang w:val="ru-RU" w:eastAsia="ru-RU"/>
        </w:rPr>
        <w:t>П</w:t>
      </w:r>
      <w:r w:rsidRPr="00F02ED8">
        <w:rPr>
          <w:rFonts w:ascii="Times New Roman" w:hAnsi="Times New Roman"/>
          <w:color w:val="auto"/>
          <w:kern w:val="32"/>
          <w:sz w:val="24"/>
          <w:szCs w:val="24"/>
          <w:lang w:eastAsia="ru-RU"/>
        </w:rPr>
        <w:t>орядок проведения публичных слушаний по вопросам землепользования и застройки на территори</w:t>
      </w:r>
      <w:r w:rsidRPr="00F02ED8">
        <w:rPr>
          <w:rFonts w:ascii="Times New Roman" w:hAnsi="Times New Roman"/>
          <w:color w:val="auto"/>
          <w:kern w:val="32"/>
          <w:sz w:val="24"/>
          <w:szCs w:val="24"/>
          <w:lang w:val="ru-RU" w:eastAsia="ru-RU"/>
        </w:rPr>
        <w:t>и</w:t>
      </w:r>
      <w:r w:rsidRPr="00F02ED8">
        <w:rPr>
          <w:rFonts w:ascii="Times New Roman" w:hAnsi="Times New Roman"/>
          <w:color w:val="auto"/>
          <w:kern w:val="32"/>
          <w:sz w:val="24"/>
          <w:szCs w:val="24"/>
          <w:lang w:eastAsia="ru-RU"/>
        </w:rPr>
        <w:t xml:space="preserve"> </w:t>
      </w:r>
      <w:bookmarkEnd w:id="72"/>
      <w:bookmarkEnd w:id="73"/>
      <w:r w:rsidRPr="00F02ED8">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val="ru-RU" w:eastAsia="ru-RU"/>
        </w:rPr>
        <w:t>Михайловский</w:t>
      </w:r>
      <w:r w:rsidRPr="00F02ED8">
        <w:rPr>
          <w:rFonts w:ascii="Times New Roman" w:hAnsi="Times New Roman"/>
          <w:color w:val="auto"/>
          <w:kern w:val="32"/>
          <w:sz w:val="24"/>
          <w:szCs w:val="24"/>
          <w:lang w:eastAsia="ru-RU"/>
        </w:rPr>
        <w:t xml:space="preserve"> сельсовет»</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bookmarkEnd w:id="74"/>
      <w:r>
        <w:rPr>
          <w:rFonts w:ascii="Times New Roman" w:hAnsi="Times New Roman"/>
          <w:color w:val="auto"/>
          <w:kern w:val="32"/>
          <w:sz w:val="24"/>
          <w:szCs w:val="24"/>
          <w:lang w:val="ru-RU" w:eastAsia="ru-RU"/>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5" w:name="_Toc270676558"/>
      <w:bookmarkStart w:id="76" w:name="_Toc286828556"/>
      <w:r>
        <w:rPr>
          <w:rFonts w:ascii="Times New Roman" w:hAnsi="Times New Roman"/>
          <w:b/>
          <w:sz w:val="24"/>
          <w:szCs w:val="24"/>
        </w:rPr>
        <w:t>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75"/>
      <w:bookmarkEnd w:id="76"/>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6.1.3.</w:t>
      </w:r>
      <w:r>
        <w:rPr>
          <w:rFonts w:ascii="Times New Roman" w:hAnsi="Times New Roman"/>
          <w:sz w:val="24"/>
          <w:szCs w:val="24"/>
        </w:rPr>
        <w:t xml:space="preserve"> </w:t>
      </w:r>
      <w:r w:rsidRPr="00053909">
        <w:rPr>
          <w:rFonts w:ascii="Times New Roman" w:hAnsi="Times New Roman"/>
          <w:sz w:val="24"/>
          <w:szCs w:val="24"/>
        </w:rPr>
        <w:t xml:space="preserve">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w:t>
      </w:r>
      <w:r w:rsidRPr="00053909">
        <w:rPr>
          <w:rFonts w:ascii="Times New Roman" w:hAnsi="Times New Roman"/>
          <w:sz w:val="24"/>
          <w:szCs w:val="24"/>
        </w:rPr>
        <w:lastRenderedPageBreak/>
        <w:t>Градостроительному кодексу Российской Федерации), нормативам градостроительного проектирования и подготавливает заключение.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6.1.4.</w:t>
      </w:r>
      <w:r>
        <w:rPr>
          <w:rFonts w:ascii="Times New Roman" w:hAnsi="Times New Roman"/>
          <w:sz w:val="24"/>
          <w:szCs w:val="24"/>
        </w:rPr>
        <w:t xml:space="preserve"> </w:t>
      </w:r>
      <w:r w:rsidRPr="00053909">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комиссия по подготовке проекта Правил землепользования и застройки (в случаях, определенных частями 2, 4, 5 подпункта 6.1.2 настоящих Правил);</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могут быть созданы специальные органы.</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 xml:space="preserve"> в области градостроительной деятельности.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6.1.7.</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физические и юридические лица, подготовившие проекты документов, заявлений по вопросам, требующим </w:t>
      </w:r>
      <w:r w:rsidRPr="00053909">
        <w:rPr>
          <w:rFonts w:ascii="Times New Roman" w:hAnsi="Times New Roman"/>
          <w:sz w:val="24"/>
          <w:szCs w:val="24"/>
        </w:rPr>
        <w:lastRenderedPageBreak/>
        <w:t>проведения публичных слушаний.</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7" w:name="_Toc270676559"/>
      <w:bookmarkStart w:id="78" w:name="_Toc286828557"/>
      <w:r>
        <w:rPr>
          <w:rFonts w:ascii="Times New Roman" w:hAnsi="Times New Roman"/>
          <w:b/>
          <w:sz w:val="24"/>
          <w:szCs w:val="24"/>
        </w:rPr>
        <w:t>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77"/>
      <w:bookmarkEnd w:id="78"/>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6.2.1.</w:t>
      </w:r>
      <w:r>
        <w:rPr>
          <w:rFonts w:ascii="Times New Roman" w:hAnsi="Times New Roman"/>
          <w:sz w:val="24"/>
          <w:szCs w:val="24"/>
        </w:rPr>
        <w:t xml:space="preserve"> </w:t>
      </w:r>
      <w:r w:rsidRPr="00053909">
        <w:rPr>
          <w:rFonts w:ascii="Times New Roman" w:hAnsi="Times New Roman"/>
          <w:sz w:val="24"/>
          <w:szCs w:val="24"/>
        </w:rPr>
        <w:t xml:space="preserve">Решение о назначении публичных слушаний принимает Глава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FB16BF"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Черемисиновского района</w:t>
      </w:r>
      <w:r w:rsidRPr="00053909">
        <w:rPr>
          <w:rFonts w:ascii="Times New Roman" w:hAnsi="Times New Roman"/>
          <w:sz w:val="24"/>
          <w:szCs w:val="24"/>
        </w:rPr>
        <w:t xml:space="preserve"> в сети «Интернет»</w:t>
      </w:r>
      <w:r>
        <w:rPr>
          <w:rFonts w:ascii="Times New Roman" w:hAnsi="Times New Roman"/>
          <w:sz w:val="24"/>
          <w:szCs w:val="24"/>
        </w:rPr>
        <w:t>,</w:t>
      </w:r>
      <w:r w:rsidRPr="00510F7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сайте Администрации </w:t>
      </w:r>
      <w:r>
        <w:rPr>
          <w:rFonts w:ascii="Times New Roman" w:hAnsi="Times New Roman"/>
          <w:sz w:val="24"/>
          <w:szCs w:val="24"/>
        </w:rPr>
        <w:t>Михайловского сельсовета Черемисиновского района (при наличии),</w:t>
      </w:r>
      <w:r w:rsidRPr="00FB16BF">
        <w:rPr>
          <w:rFonts w:ascii="Times New Roman" w:eastAsia="Times New Roman" w:hAnsi="Times New Roman"/>
          <w:sz w:val="24"/>
          <w:szCs w:val="24"/>
          <w:lang w:eastAsia="ru-RU"/>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6.2.2.</w:t>
      </w:r>
      <w:r>
        <w:rPr>
          <w:rFonts w:ascii="Times New Roman" w:hAnsi="Times New Roman"/>
          <w:sz w:val="24"/>
          <w:szCs w:val="24"/>
        </w:rPr>
        <w:t xml:space="preserve">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6.2.3.</w:t>
      </w:r>
      <w:r>
        <w:rPr>
          <w:rFonts w:ascii="Times New Roman" w:hAnsi="Times New Roman"/>
          <w:sz w:val="24"/>
          <w:szCs w:val="24"/>
        </w:rPr>
        <w:t xml:space="preserve">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D1389" w:rsidRPr="00437D10" w:rsidRDefault="00ED1389" w:rsidP="00ED1389">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Черемисиновского района</w:t>
      </w:r>
      <w:r w:rsidRPr="00053909">
        <w:rPr>
          <w:rFonts w:ascii="Times New Roman" w:hAnsi="Times New Roman"/>
          <w:sz w:val="24"/>
          <w:szCs w:val="24"/>
        </w:rPr>
        <w:t xml:space="preserve"> в сети «Интернет»</w:t>
      </w:r>
      <w:r>
        <w:rPr>
          <w:rFonts w:ascii="Times New Roman" w:hAnsi="Times New Roman"/>
          <w:sz w:val="24"/>
          <w:szCs w:val="24"/>
        </w:rPr>
        <w:t xml:space="preserve">, </w:t>
      </w:r>
      <w:r>
        <w:rPr>
          <w:rFonts w:ascii="Times New Roman" w:eastAsia="Times New Roman" w:hAnsi="Times New Roman"/>
          <w:sz w:val="24"/>
          <w:szCs w:val="24"/>
          <w:lang w:eastAsia="ru-RU"/>
        </w:rPr>
        <w:t xml:space="preserve">на сайте Администрации </w:t>
      </w:r>
      <w:r>
        <w:rPr>
          <w:rFonts w:ascii="Times New Roman" w:hAnsi="Times New Roman"/>
          <w:sz w:val="24"/>
          <w:szCs w:val="24"/>
        </w:rPr>
        <w:t xml:space="preserve">Михайловского сельсовета Черемисиновского района (при наличии),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79" w:name="_Toc270676560"/>
      <w:bookmarkStart w:id="80" w:name="_Toc286828558"/>
      <w:r>
        <w:rPr>
          <w:rFonts w:ascii="Times New Roman" w:hAnsi="Times New Roman"/>
          <w:b/>
          <w:sz w:val="24"/>
          <w:szCs w:val="24"/>
        </w:rPr>
        <w:t>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79"/>
      <w:bookmarkEnd w:id="80"/>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6.3.1.</w:t>
      </w:r>
      <w:r>
        <w:rPr>
          <w:rFonts w:ascii="Times New Roman" w:hAnsi="Times New Roman"/>
          <w:sz w:val="24"/>
          <w:szCs w:val="24"/>
        </w:rPr>
        <w:t xml:space="preserve">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6.3.2.</w:t>
      </w:r>
      <w:r>
        <w:rPr>
          <w:rFonts w:ascii="Times New Roman" w:hAnsi="Times New Roman"/>
          <w:sz w:val="24"/>
          <w:szCs w:val="24"/>
        </w:rPr>
        <w:t xml:space="preserve">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6.3.3.</w:t>
      </w:r>
      <w:r>
        <w:rPr>
          <w:rFonts w:ascii="Times New Roman" w:hAnsi="Times New Roman"/>
          <w:sz w:val="24"/>
          <w:szCs w:val="24"/>
        </w:rPr>
        <w:t xml:space="preserve"> </w:t>
      </w:r>
      <w:r w:rsidRPr="00053909">
        <w:rPr>
          <w:rFonts w:ascii="Times New Roman" w:hAnsi="Times New Roman"/>
          <w:sz w:val="24"/>
          <w:szCs w:val="24"/>
        </w:rPr>
        <w:t xml:space="preserve">Глава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6.3.4.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иные заинтересованные лица.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D1389" w:rsidRPr="00A76F79" w:rsidRDefault="00ED1389" w:rsidP="00ED1389">
      <w:pPr>
        <w:widowControl w:val="0"/>
        <w:spacing w:line="240" w:lineRule="auto"/>
        <w:ind w:firstLine="709"/>
        <w:jc w:val="both"/>
      </w:pPr>
      <w:r w:rsidRPr="00053909">
        <w:rPr>
          <w:rFonts w:ascii="Times New Roman" w:hAnsi="Times New Roman"/>
          <w:sz w:val="24"/>
          <w:szCs w:val="24"/>
        </w:rPr>
        <w:t>6.3.6.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Pr>
          <w:rFonts w:ascii="Times New Roman" w:eastAsia="Times New Roman" w:hAnsi="Times New Roman"/>
          <w:sz w:val="24"/>
          <w:szCs w:val="24"/>
          <w:lang w:eastAsia="ru-RU"/>
        </w:rPr>
        <w:t>Черемисиновского района</w:t>
      </w:r>
      <w:r w:rsidRPr="00053909">
        <w:rPr>
          <w:rFonts w:ascii="Times New Roman" w:hAnsi="Times New Roman"/>
          <w:sz w:val="24"/>
          <w:szCs w:val="24"/>
        </w:rPr>
        <w:t xml:space="preserve"> в сети «Интернет»</w:t>
      </w:r>
      <w:r>
        <w:rPr>
          <w:rFonts w:ascii="Times New Roman" w:hAnsi="Times New Roman"/>
          <w:sz w:val="24"/>
          <w:szCs w:val="24"/>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6.3.7.</w:t>
      </w:r>
      <w:r>
        <w:rPr>
          <w:rFonts w:ascii="Times New Roman" w:hAnsi="Times New Roman"/>
          <w:sz w:val="24"/>
          <w:szCs w:val="24"/>
        </w:rPr>
        <w:t xml:space="preserve"> </w:t>
      </w:r>
      <w:r w:rsidRPr="00053909">
        <w:rPr>
          <w:rFonts w:ascii="Times New Roman" w:hAnsi="Times New Roman"/>
          <w:sz w:val="24"/>
          <w:szCs w:val="24"/>
        </w:rPr>
        <w:t xml:space="preserve">Глава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принято решении о направлении в Собрание депутатов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Собрание депутатов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по результатам рассмотрения документов, представленных Главой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может принять одно из следующих решений:</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утвердить изменения в настоящие Правила;</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6.3.8.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w:t>
      </w:r>
      <w:r w:rsidRPr="00053909">
        <w:rPr>
          <w:rFonts w:ascii="Times New Roman" w:eastAsia="Times New Roman" w:hAnsi="Times New Roman"/>
          <w:sz w:val="24"/>
          <w:szCs w:val="24"/>
          <w:lang w:eastAsia="ru-RU"/>
        </w:rPr>
        <w:t xml:space="preserve">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eastAsia="Times New Roman" w:hAnsi="Times New Roman"/>
          <w:sz w:val="24"/>
          <w:szCs w:val="24"/>
          <w:lang w:eastAsia="ru-RU"/>
        </w:rPr>
        <w:t>Черемисиновского района</w:t>
      </w:r>
      <w:r w:rsidRPr="00053909">
        <w:rPr>
          <w:rFonts w:ascii="Times New Roman" w:eastAsia="Times New Roman" w:hAnsi="Times New Roman"/>
          <w:sz w:val="24"/>
          <w:szCs w:val="24"/>
          <w:lang w:eastAsia="ru-RU"/>
        </w:rPr>
        <w:t xml:space="preserve"> в сети «Интернет»;</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F02ED8"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81" w:name="_Toc270676561"/>
      <w:bookmarkStart w:id="82" w:name="_Toc286828559"/>
      <w:bookmarkStart w:id="83" w:name="_Toc374525525"/>
      <w:r>
        <w:rPr>
          <w:rFonts w:ascii="Times New Roman" w:hAnsi="Times New Roman"/>
          <w:color w:val="auto"/>
          <w:kern w:val="32"/>
          <w:sz w:val="24"/>
          <w:szCs w:val="24"/>
          <w:lang w:val="ru-RU" w:eastAsia="ru-RU"/>
        </w:rPr>
        <w:t> П</w:t>
      </w:r>
      <w:r w:rsidRPr="00F02ED8">
        <w:rPr>
          <w:rFonts w:ascii="Times New Roman" w:hAnsi="Times New Roman"/>
          <w:color w:val="auto"/>
          <w:kern w:val="32"/>
          <w:sz w:val="24"/>
          <w:szCs w:val="24"/>
          <w:lang w:eastAsia="ru-RU"/>
        </w:rPr>
        <w:t xml:space="preserve">орядок внесения изменений в правила землепользования и застройки </w:t>
      </w:r>
      <w:bookmarkEnd w:id="81"/>
      <w:bookmarkEnd w:id="82"/>
      <w:r w:rsidRPr="00F02ED8">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val="ru-RU" w:eastAsia="ru-RU"/>
        </w:rPr>
        <w:t>Михайловский</w:t>
      </w:r>
      <w:r w:rsidRPr="00F02ED8">
        <w:rPr>
          <w:rFonts w:ascii="Times New Roman" w:hAnsi="Times New Roman"/>
          <w:color w:val="auto"/>
          <w:kern w:val="32"/>
          <w:sz w:val="24"/>
          <w:szCs w:val="24"/>
          <w:lang w:eastAsia="ru-RU"/>
        </w:rPr>
        <w:t xml:space="preserve"> сельсовет» </w:t>
      </w:r>
      <w:r>
        <w:rPr>
          <w:rFonts w:ascii="Times New Roman" w:hAnsi="Times New Roman"/>
          <w:color w:val="auto"/>
          <w:kern w:val="32"/>
          <w:sz w:val="24"/>
          <w:szCs w:val="24"/>
          <w:lang w:val="ru-RU" w:eastAsia="ru-RU"/>
        </w:rPr>
        <w:t>Черемисиновского района</w:t>
      </w:r>
      <w:r w:rsidRPr="00F02ED8">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F02ED8">
        <w:rPr>
          <w:rFonts w:ascii="Times New Roman" w:hAnsi="Times New Roman"/>
          <w:color w:val="auto"/>
          <w:kern w:val="32"/>
          <w:sz w:val="24"/>
          <w:szCs w:val="24"/>
          <w:lang w:val="ru-RU" w:eastAsia="ru-RU"/>
        </w:rPr>
        <w:t>урской области</w:t>
      </w:r>
      <w:bookmarkEnd w:id="83"/>
      <w:r>
        <w:rPr>
          <w:rFonts w:ascii="Times New Roman" w:hAnsi="Times New Roman"/>
          <w:color w:val="auto"/>
          <w:kern w:val="32"/>
          <w:sz w:val="24"/>
          <w:szCs w:val="24"/>
          <w:lang w:val="ru-RU" w:eastAsia="ru-RU"/>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4" w:name="_Toc286828560"/>
      <w:r>
        <w:rPr>
          <w:rFonts w:ascii="Times New Roman" w:hAnsi="Times New Roman"/>
          <w:b/>
          <w:sz w:val="24"/>
          <w:szCs w:val="24"/>
        </w:rPr>
        <w:t> </w:t>
      </w:r>
      <w:r w:rsidRPr="00053909">
        <w:rPr>
          <w:rFonts w:ascii="Times New Roman" w:hAnsi="Times New Roman"/>
          <w:b/>
          <w:sz w:val="24"/>
          <w:szCs w:val="24"/>
        </w:rPr>
        <w:t>Общие положения</w:t>
      </w:r>
      <w:bookmarkEnd w:id="84"/>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7.1.2. Основаниями для рассмотрения Главой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вопроса о внесении изменений в Правила застройки являются: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7.1.5. Глава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w:t>
      </w:r>
      <w:r w:rsidRPr="00053909">
        <w:rPr>
          <w:rFonts w:ascii="Times New Roman" w:hAnsi="Times New Roman"/>
          <w:sz w:val="24"/>
          <w:szCs w:val="24"/>
        </w:rPr>
        <w:lastRenderedPageBreak/>
        <w:t>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D1389" w:rsidRPr="00F02ED8"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85" w:name="_Toc270676562"/>
      <w:bookmarkStart w:id="86" w:name="_Toc286828561"/>
      <w:r>
        <w:rPr>
          <w:rFonts w:ascii="Times New Roman" w:hAnsi="Times New Roman"/>
          <w:color w:val="auto"/>
          <w:kern w:val="32"/>
          <w:sz w:val="28"/>
          <w:szCs w:val="28"/>
          <w:lang w:val="ru-RU" w:eastAsia="ru-RU"/>
        </w:rPr>
        <w:t> </w:t>
      </w:r>
      <w:bookmarkStart w:id="87" w:name="_Toc374525526"/>
      <w:r w:rsidRPr="00F02ED8">
        <w:rPr>
          <w:rFonts w:ascii="Times New Roman" w:hAnsi="Times New Roman"/>
          <w:color w:val="auto"/>
          <w:kern w:val="32"/>
          <w:sz w:val="24"/>
          <w:szCs w:val="24"/>
          <w:lang w:eastAsia="ru-RU"/>
        </w:rPr>
        <w:t xml:space="preserve">О регулировании иных </w:t>
      </w:r>
      <w:r>
        <w:rPr>
          <w:rFonts w:ascii="Times New Roman" w:hAnsi="Times New Roman"/>
          <w:color w:val="auto"/>
          <w:kern w:val="32"/>
          <w:sz w:val="24"/>
          <w:szCs w:val="24"/>
          <w:lang w:val="ru-RU" w:eastAsia="ru-RU"/>
        </w:rPr>
        <w:t>в</w:t>
      </w:r>
      <w:r w:rsidRPr="00F02ED8">
        <w:rPr>
          <w:rFonts w:ascii="Times New Roman" w:hAnsi="Times New Roman"/>
          <w:color w:val="auto"/>
          <w:kern w:val="32"/>
          <w:sz w:val="24"/>
          <w:szCs w:val="24"/>
          <w:lang w:eastAsia="ru-RU"/>
        </w:rPr>
        <w:t xml:space="preserve">опросов землепользования </w:t>
      </w:r>
      <w:r>
        <w:rPr>
          <w:rFonts w:ascii="Times New Roman" w:hAnsi="Times New Roman"/>
          <w:color w:val="auto"/>
          <w:kern w:val="32"/>
          <w:sz w:val="24"/>
          <w:szCs w:val="24"/>
          <w:lang w:val="ru-RU" w:eastAsia="ru-RU"/>
        </w:rPr>
        <w:t>и</w:t>
      </w:r>
      <w:r w:rsidRPr="00F02ED8">
        <w:rPr>
          <w:rFonts w:ascii="Times New Roman" w:hAnsi="Times New Roman"/>
          <w:color w:val="auto"/>
          <w:kern w:val="32"/>
          <w:sz w:val="24"/>
          <w:szCs w:val="24"/>
          <w:lang w:eastAsia="ru-RU"/>
        </w:rPr>
        <w:t xml:space="preserve"> застройки </w:t>
      </w:r>
      <w:bookmarkEnd w:id="85"/>
      <w:bookmarkEnd w:id="86"/>
      <w:r w:rsidRPr="00F02ED8">
        <w:rPr>
          <w:rFonts w:ascii="Times New Roman" w:hAnsi="Times New Roman"/>
          <w:color w:val="auto"/>
          <w:kern w:val="32"/>
          <w:sz w:val="24"/>
          <w:szCs w:val="24"/>
          <w:lang w:eastAsia="ru-RU"/>
        </w:rPr>
        <w:t>муниципального образования «</w:t>
      </w:r>
      <w:r>
        <w:rPr>
          <w:rFonts w:ascii="Times New Roman" w:hAnsi="Times New Roman"/>
          <w:color w:val="auto"/>
          <w:kern w:val="32"/>
          <w:sz w:val="24"/>
          <w:szCs w:val="24"/>
          <w:lang w:eastAsia="ru-RU"/>
        </w:rPr>
        <w:t>Михайловский</w:t>
      </w:r>
      <w:r w:rsidRPr="00F02ED8">
        <w:rPr>
          <w:rFonts w:ascii="Times New Roman" w:hAnsi="Times New Roman"/>
          <w:color w:val="auto"/>
          <w:kern w:val="32"/>
          <w:sz w:val="24"/>
          <w:szCs w:val="24"/>
          <w:lang w:eastAsia="ru-RU"/>
        </w:rPr>
        <w:t xml:space="preserve"> сельсовет» </w:t>
      </w:r>
      <w:bookmarkEnd w:id="87"/>
      <w:r>
        <w:rPr>
          <w:rFonts w:ascii="Times New Roman" w:hAnsi="Times New Roman"/>
          <w:color w:val="auto"/>
          <w:kern w:val="32"/>
          <w:sz w:val="24"/>
          <w:szCs w:val="24"/>
          <w:lang w:eastAsia="ru-RU"/>
        </w:rPr>
        <w:t>Черемисиновского района</w:t>
      </w:r>
      <w:r>
        <w:rPr>
          <w:rFonts w:ascii="Times New Roman" w:hAnsi="Times New Roman"/>
          <w:color w:val="auto"/>
          <w:kern w:val="32"/>
          <w:sz w:val="24"/>
          <w:szCs w:val="24"/>
          <w:lang w:val="ru-RU" w:eastAsia="ru-RU"/>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8" w:name="_Toc270676563"/>
      <w:bookmarkStart w:id="89" w:name="_Toc286828562"/>
      <w:r>
        <w:rPr>
          <w:rFonts w:ascii="Times New Roman" w:hAnsi="Times New Roman"/>
          <w:b/>
          <w:sz w:val="24"/>
          <w:szCs w:val="24"/>
        </w:rPr>
        <w:t> </w:t>
      </w:r>
      <w:r w:rsidRPr="00053909">
        <w:rPr>
          <w:rFonts w:ascii="Times New Roman" w:hAnsi="Times New Roman"/>
          <w:b/>
          <w:sz w:val="24"/>
          <w:szCs w:val="24"/>
        </w:rPr>
        <w:t>Регламент ведения и утверждения сводного плана красных линий</w:t>
      </w:r>
      <w:bookmarkEnd w:id="88"/>
      <w:bookmarkEnd w:id="89"/>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градостроительной документации.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порядком.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8.1.6.Ведение сводного плана красных линий: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8.1.7.Предоставление материалов сводного плана красных линий:</w:t>
      </w:r>
    </w:p>
    <w:p w:rsidR="00ED138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 xml:space="preserve">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w:t>
      </w:r>
      <w:r w:rsidRPr="00053909">
        <w:rPr>
          <w:rFonts w:ascii="Times New Roman" w:eastAsia="Times New Roman" w:hAnsi="Times New Roman"/>
          <w:sz w:val="24"/>
          <w:szCs w:val="24"/>
          <w:lang w:eastAsia="ru-RU"/>
        </w:rPr>
        <w:lastRenderedPageBreak/>
        <w:t>строительство, прочие цели). Выкопировка имеющихс</w:t>
      </w:r>
      <w:r>
        <w:rPr>
          <w:rFonts w:ascii="Times New Roman" w:eastAsia="Times New Roman" w:hAnsi="Times New Roman"/>
          <w:sz w:val="24"/>
          <w:szCs w:val="24"/>
          <w:lang w:eastAsia="ru-RU"/>
        </w:rPr>
        <w:t>я красных линий предоставляется</w:t>
      </w:r>
      <w:r w:rsidRPr="00053909">
        <w:rPr>
          <w:rFonts w:ascii="Times New Roman" w:eastAsia="Times New Roman" w:hAnsi="Times New Roman"/>
          <w:sz w:val="24"/>
          <w:szCs w:val="24"/>
          <w:lang w:eastAsia="ru-RU"/>
        </w:rPr>
        <w:t xml:space="preserve"> Администрацией </w:t>
      </w:r>
      <w:r>
        <w:rPr>
          <w:rFonts w:ascii="Times New Roman" w:hAnsi="Times New Roman"/>
          <w:sz w:val="24"/>
          <w:szCs w:val="24"/>
        </w:rPr>
        <w:t>Михайловского сельсовета Черемисиновского района</w:t>
      </w:r>
      <w:r w:rsidRPr="00053909">
        <w:rPr>
          <w:rFonts w:ascii="Times New Roman" w:eastAsia="Times New Roman" w:hAnsi="Times New Roman"/>
          <w:sz w:val="24"/>
          <w:szCs w:val="24"/>
          <w:lang w:eastAsia="ru-RU"/>
        </w:rPr>
        <w:t xml:space="preserve"> в течение десяти рабочих дней со дня поступления обращения.</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0" w:name="_Toc270676564"/>
      <w:bookmarkStart w:id="91" w:name="_Toc286828563"/>
      <w:r>
        <w:rPr>
          <w:rFonts w:ascii="Times New Roman" w:hAnsi="Times New Roman"/>
          <w:b/>
          <w:sz w:val="24"/>
          <w:szCs w:val="24"/>
        </w:rPr>
        <w:t> </w:t>
      </w:r>
      <w:r w:rsidRPr="00053909">
        <w:rPr>
          <w:rFonts w:ascii="Times New Roman" w:hAnsi="Times New Roman"/>
          <w:b/>
          <w:sz w:val="24"/>
          <w:szCs w:val="24"/>
        </w:rPr>
        <w:t>Установление публичных сервитутов</w:t>
      </w:r>
      <w:bookmarkEnd w:id="90"/>
      <w:bookmarkEnd w:id="91"/>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8.2.1.</w:t>
      </w:r>
      <w:r>
        <w:rPr>
          <w:rFonts w:ascii="Times New Roman" w:hAnsi="Times New Roman"/>
          <w:sz w:val="24"/>
          <w:szCs w:val="24"/>
        </w:rPr>
        <w:t> </w:t>
      </w:r>
      <w:r w:rsidRPr="00053909">
        <w:rPr>
          <w:rFonts w:ascii="Times New Roman" w:hAnsi="Times New Roman"/>
          <w:sz w:val="24"/>
          <w:szCs w:val="24"/>
        </w:rPr>
        <w:t xml:space="preserve">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8.2.2.</w:t>
      </w:r>
      <w:r>
        <w:rPr>
          <w:rFonts w:ascii="Times New Roman" w:hAnsi="Times New Roman"/>
          <w:sz w:val="24"/>
          <w:szCs w:val="24"/>
        </w:rPr>
        <w:t> </w:t>
      </w:r>
      <w:r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8.2.3.</w:t>
      </w:r>
      <w:r>
        <w:rPr>
          <w:rFonts w:ascii="Times New Roman" w:hAnsi="Times New Roman"/>
          <w:sz w:val="24"/>
          <w:szCs w:val="24"/>
        </w:rPr>
        <w:t> </w:t>
      </w:r>
      <w:r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8.2.4.</w:t>
      </w:r>
      <w:r>
        <w:rPr>
          <w:rFonts w:ascii="Times New Roman" w:hAnsi="Times New Roman"/>
          <w:sz w:val="24"/>
          <w:szCs w:val="24"/>
        </w:rPr>
        <w:t> </w:t>
      </w:r>
      <w:r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8.2.5.</w:t>
      </w:r>
      <w:r>
        <w:rPr>
          <w:rFonts w:ascii="Times New Roman" w:hAnsi="Times New Roman"/>
          <w:sz w:val="24"/>
          <w:szCs w:val="24"/>
        </w:rPr>
        <w:t> </w:t>
      </w:r>
      <w:r w:rsidRPr="00053909">
        <w:rPr>
          <w:rFonts w:ascii="Times New Roman" w:hAnsi="Times New Roman"/>
          <w:sz w:val="24"/>
          <w:szCs w:val="24"/>
        </w:rPr>
        <w:t xml:space="preserve">Порядок установления публичных сервитутов устанавливается нормативными правовыми актами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8.2.6.</w:t>
      </w:r>
      <w:r>
        <w:rPr>
          <w:rFonts w:ascii="Times New Roman" w:hAnsi="Times New Roman"/>
          <w:sz w:val="24"/>
          <w:szCs w:val="24"/>
        </w:rPr>
        <w:t> </w:t>
      </w:r>
      <w:r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2" w:name="_Toc270676565"/>
      <w:bookmarkStart w:id="93" w:name="_Toc286828564"/>
      <w:r>
        <w:rPr>
          <w:rFonts w:ascii="Times New Roman" w:hAnsi="Times New Roman"/>
          <w:b/>
          <w:sz w:val="24"/>
          <w:szCs w:val="24"/>
        </w:rPr>
        <w:t>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92"/>
      <w:bookmarkEnd w:id="93"/>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8.3.1. </w:t>
      </w:r>
      <w:r w:rsidRPr="00053909">
        <w:rPr>
          <w:rFonts w:ascii="Times New Roman" w:hAnsi="Times New Roman"/>
          <w:sz w:val="24"/>
          <w:szCs w:val="24"/>
        </w:rPr>
        <w:t>Изъятие, в том числе путем выкупа, земельных участков для муниципальных нужд осуществляется в исключительных случаях:</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размещения следующих объектов муниципального значения при отсутствии иных </w:t>
      </w:r>
      <w:r w:rsidRPr="00053909">
        <w:rPr>
          <w:rFonts w:ascii="Times New Roman" w:eastAsia="Times New Roman" w:hAnsi="Times New Roman"/>
          <w:sz w:val="24"/>
          <w:szCs w:val="24"/>
          <w:lang w:eastAsia="ru-RU"/>
        </w:rPr>
        <w:t>вариантов возможного размещения этих объектов: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иными обстоятельствами в случаях, установленных федеральным и региональным законодательством.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8.3.2.</w:t>
      </w:r>
      <w:r>
        <w:rPr>
          <w:rFonts w:ascii="Times New Roman" w:hAnsi="Times New Roman"/>
          <w:sz w:val="24"/>
          <w:szCs w:val="24"/>
        </w:rPr>
        <w:t> </w:t>
      </w:r>
      <w:r w:rsidRPr="00053909">
        <w:rPr>
          <w:rFonts w:ascii="Times New Roman" w:hAnsi="Times New Roman"/>
          <w:sz w:val="24"/>
          <w:szCs w:val="24"/>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8.3.3.</w:t>
      </w:r>
      <w:r>
        <w:rPr>
          <w:rFonts w:ascii="Times New Roman" w:hAnsi="Times New Roman"/>
          <w:sz w:val="24"/>
          <w:szCs w:val="24"/>
        </w:rPr>
        <w:t> </w:t>
      </w:r>
      <w:r w:rsidRPr="00053909">
        <w:rPr>
          <w:rFonts w:ascii="Times New Roman" w:hAnsi="Times New Roman"/>
          <w:sz w:val="24"/>
          <w:szCs w:val="24"/>
        </w:rPr>
        <w:t xml:space="preserve">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w:t>
      </w:r>
      <w:r w:rsidRPr="00053909">
        <w:rPr>
          <w:rFonts w:ascii="Times New Roman" w:hAnsi="Times New Roman"/>
          <w:sz w:val="24"/>
          <w:szCs w:val="24"/>
        </w:rPr>
        <w:lastRenderedPageBreak/>
        <w:t>подлежащего выкупу для муниципальных нужд, устанавливаются гражданским законодательством.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8.3.4.</w:t>
      </w:r>
      <w:r>
        <w:rPr>
          <w:rFonts w:ascii="Times New Roman" w:hAnsi="Times New Roman"/>
          <w:sz w:val="24"/>
          <w:szCs w:val="24"/>
        </w:rPr>
        <w:t> </w:t>
      </w:r>
      <w:r w:rsidRPr="00053909">
        <w:rPr>
          <w:rFonts w:ascii="Times New Roman" w:hAnsi="Times New Roman"/>
          <w:sz w:val="24"/>
          <w:szCs w:val="24"/>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Решение оформляется постановлением Главы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4" w:name="_Toc270676566"/>
      <w:bookmarkStart w:id="95" w:name="_Toc286828565"/>
      <w:r>
        <w:rPr>
          <w:rFonts w:ascii="Times New Roman" w:hAnsi="Times New Roman"/>
          <w:b/>
          <w:sz w:val="24"/>
          <w:szCs w:val="24"/>
        </w:rPr>
        <w:t>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94"/>
      <w:bookmarkEnd w:id="95"/>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8.4.1. 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6" w:name="_Toc270676567"/>
      <w:bookmarkStart w:id="97" w:name="_Toc286828566"/>
      <w:r>
        <w:rPr>
          <w:rFonts w:ascii="Times New Roman" w:hAnsi="Times New Roman"/>
          <w:b/>
          <w:sz w:val="24"/>
          <w:szCs w:val="24"/>
        </w:rPr>
        <w:t> </w:t>
      </w:r>
      <w:r w:rsidRPr="00053909">
        <w:rPr>
          <w:rFonts w:ascii="Times New Roman" w:hAnsi="Times New Roman"/>
          <w:b/>
          <w:sz w:val="24"/>
          <w:szCs w:val="24"/>
        </w:rPr>
        <w:t>Порядок предоставления земельных участков для целей, не связанных со строительством</w:t>
      </w:r>
      <w:bookmarkEnd w:id="96"/>
      <w:bookmarkEnd w:id="97"/>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8.5.1.</w:t>
      </w:r>
      <w:r>
        <w:rPr>
          <w:rFonts w:ascii="Times New Roman" w:hAnsi="Times New Roman"/>
          <w:sz w:val="24"/>
          <w:szCs w:val="24"/>
        </w:rPr>
        <w:t> </w:t>
      </w:r>
      <w:r w:rsidRPr="00053909">
        <w:rPr>
          <w:rFonts w:ascii="Times New Roman" w:hAnsi="Times New Roman"/>
          <w:sz w:val="24"/>
          <w:szCs w:val="24"/>
        </w:rPr>
        <w:t>Предоставление земельных участков для целей, не связанных со строительством, осуществляется в следующих случаях:</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размещении временных сооружений;</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садоводства, огородничества;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личного подсобного хозяйства</w:t>
      </w:r>
      <w:r>
        <w:rPr>
          <w:rFonts w:ascii="Times New Roman" w:eastAsia="Times New Roman" w:hAnsi="Times New Roman"/>
          <w:sz w:val="24"/>
          <w:szCs w:val="24"/>
          <w:lang w:eastAsia="ru-RU"/>
        </w:rPr>
        <w:t xml:space="preserve"> (Земельный кодекс)</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(открытые) автостоянки;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спортивные площадки (без объектов капитального строительства);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складские площадки;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карьеры;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организацию и содержание территорий массового бесплатного отдыха граждан;</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 цели, не связанные с возведением капитальных сооружений.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8.5.2.</w:t>
      </w:r>
      <w:r>
        <w:rPr>
          <w:rFonts w:ascii="Times New Roman" w:hAnsi="Times New Roman"/>
          <w:sz w:val="24"/>
          <w:szCs w:val="24"/>
        </w:rPr>
        <w:t> </w:t>
      </w:r>
      <w:r w:rsidRPr="00053909">
        <w:rPr>
          <w:rFonts w:ascii="Times New Roman" w:hAnsi="Times New Roman"/>
          <w:sz w:val="24"/>
          <w:szCs w:val="24"/>
        </w:rPr>
        <w:t xml:space="preserve">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регулируются правовыми актами органа местного самоуправления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принимаемыми в целях реализации настоящих Правил.</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8.5.3.</w:t>
      </w:r>
      <w:r>
        <w:rPr>
          <w:rFonts w:ascii="Times New Roman" w:hAnsi="Times New Roman"/>
          <w:sz w:val="24"/>
          <w:szCs w:val="24"/>
        </w:rPr>
        <w:t> </w:t>
      </w:r>
      <w:r w:rsidRPr="00053909">
        <w:rPr>
          <w:rFonts w:ascii="Times New Roman" w:hAnsi="Times New Roman"/>
          <w:sz w:val="24"/>
          <w:szCs w:val="24"/>
        </w:rPr>
        <w:t xml:space="preserve">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8.5.4. </w:t>
      </w:r>
      <w:r w:rsidRPr="00053909">
        <w:rPr>
          <w:rFonts w:ascii="Times New Roman" w:hAnsi="Times New Roman"/>
          <w:sz w:val="24"/>
          <w:szCs w:val="24"/>
        </w:rPr>
        <w:t>Временными гаражами являются: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сборно-разборные металлические гаражи;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из сборных объемных железобетонных блоков без фундаментов;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типа «ракушка».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8.5.5.</w:t>
      </w:r>
      <w:r>
        <w:rPr>
          <w:rFonts w:ascii="Times New Roman" w:hAnsi="Times New Roman"/>
          <w:sz w:val="24"/>
          <w:szCs w:val="24"/>
        </w:rPr>
        <w:t> </w:t>
      </w:r>
      <w:r w:rsidRPr="00053909">
        <w:rPr>
          <w:rFonts w:ascii="Times New Roman" w:hAnsi="Times New Roman"/>
          <w:sz w:val="24"/>
          <w:szCs w:val="24"/>
        </w:rPr>
        <w:t>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w:t>
      </w:r>
      <w:r w:rsidRPr="00053909">
        <w:rPr>
          <w:rFonts w:ascii="Times New Roman" w:hAnsi="Times New Roman"/>
          <w:sz w:val="24"/>
          <w:szCs w:val="24"/>
        </w:rPr>
        <w:lastRenderedPageBreak/>
        <w:t>жительства.</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98" w:name="_Toc270676568"/>
      <w:bookmarkStart w:id="99" w:name="_Toc286828567"/>
      <w:r>
        <w:rPr>
          <w:rFonts w:ascii="Times New Roman" w:hAnsi="Times New Roman"/>
          <w:b/>
          <w:sz w:val="24"/>
          <w:szCs w:val="24"/>
        </w:rPr>
        <w:t> </w:t>
      </w:r>
      <w:r w:rsidRPr="00053909">
        <w:rPr>
          <w:rFonts w:ascii="Times New Roman" w:hAnsi="Times New Roman"/>
          <w:b/>
          <w:sz w:val="24"/>
          <w:szCs w:val="24"/>
        </w:rPr>
        <w:t xml:space="preserve">Благоустройство </w:t>
      </w:r>
      <w:bookmarkEnd w:id="98"/>
      <w:r>
        <w:rPr>
          <w:rFonts w:ascii="Times New Roman" w:hAnsi="Times New Roman"/>
          <w:b/>
          <w:sz w:val="24"/>
          <w:szCs w:val="24"/>
        </w:rPr>
        <w:t>Михайловского сельсовета Черемисиновского района</w:t>
      </w:r>
      <w:bookmarkEnd w:id="99"/>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8.6.1.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8.6.2.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утверждается решением Собранием депутатов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8.6.3.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8.6.4.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0" w:name="_Toc270676569"/>
      <w:bookmarkStart w:id="101" w:name="_Toc286828568"/>
      <w:r>
        <w:rPr>
          <w:rFonts w:ascii="Times New Roman" w:hAnsi="Times New Roman"/>
          <w:b/>
          <w:sz w:val="24"/>
          <w:szCs w:val="24"/>
        </w:rPr>
        <w:t> </w:t>
      </w:r>
      <w:r w:rsidRPr="00053909">
        <w:rPr>
          <w:rFonts w:ascii="Times New Roman" w:hAnsi="Times New Roman"/>
          <w:b/>
          <w:sz w:val="24"/>
          <w:szCs w:val="24"/>
        </w:rPr>
        <w:t xml:space="preserve">Общие положения адресного реестра </w:t>
      </w:r>
      <w:r>
        <w:rPr>
          <w:rFonts w:ascii="Times New Roman" w:hAnsi="Times New Roman"/>
          <w:b/>
          <w:sz w:val="24"/>
          <w:szCs w:val="24"/>
        </w:rPr>
        <w:t>Михайловского сельсовета Черемисиновского района</w:t>
      </w:r>
      <w:bookmarkEnd w:id="100"/>
      <w:bookmarkEnd w:id="101"/>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8.7.1.</w:t>
      </w:r>
      <w:r>
        <w:rPr>
          <w:rFonts w:ascii="Times New Roman" w:hAnsi="Times New Roman"/>
          <w:sz w:val="24"/>
          <w:szCs w:val="24"/>
        </w:rPr>
        <w:t> </w:t>
      </w:r>
      <w:r w:rsidRPr="00053909">
        <w:rPr>
          <w:rFonts w:ascii="Times New Roman" w:hAnsi="Times New Roman"/>
          <w:sz w:val="24"/>
          <w:szCs w:val="24"/>
        </w:rPr>
        <w:t xml:space="preserve">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8.7.2.</w:t>
      </w:r>
      <w:r>
        <w:rPr>
          <w:rFonts w:ascii="Times New Roman" w:hAnsi="Times New Roman"/>
          <w:sz w:val="24"/>
          <w:szCs w:val="24"/>
        </w:rPr>
        <w:t> </w:t>
      </w:r>
      <w:r w:rsidRPr="00053909">
        <w:rPr>
          <w:rFonts w:ascii="Times New Roman" w:hAnsi="Times New Roman"/>
          <w:sz w:val="24"/>
          <w:szCs w:val="24"/>
        </w:rPr>
        <w:t xml:space="preserve">Формирование и ведение адресного реестра осуществляет 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8.7.3.</w:t>
      </w:r>
      <w:r>
        <w:rPr>
          <w:rFonts w:ascii="Times New Roman" w:hAnsi="Times New Roman"/>
          <w:sz w:val="24"/>
          <w:szCs w:val="24"/>
        </w:rPr>
        <w:t> </w:t>
      </w:r>
      <w:r w:rsidRPr="00053909">
        <w:rPr>
          <w:rFonts w:ascii="Times New Roman" w:hAnsi="Times New Roman"/>
          <w:sz w:val="24"/>
          <w:szCs w:val="24"/>
        </w:rPr>
        <w:t>Регистрация адресов и их изменений осуществляется в целях:</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8.7.4.</w:t>
      </w:r>
      <w:r>
        <w:rPr>
          <w:rFonts w:ascii="Times New Roman" w:hAnsi="Times New Roman"/>
          <w:sz w:val="24"/>
          <w:szCs w:val="24"/>
        </w:rPr>
        <w:t> </w:t>
      </w:r>
      <w:r w:rsidRPr="00053909">
        <w:rPr>
          <w:rFonts w:ascii="Times New Roman" w:hAnsi="Times New Roman"/>
          <w:sz w:val="24"/>
          <w:szCs w:val="24"/>
        </w:rPr>
        <w:t xml:space="preserve">Объектами адресации, подлежащими включению в адресный реестр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8.7.5.</w:t>
      </w:r>
      <w:r>
        <w:rPr>
          <w:rFonts w:ascii="Times New Roman" w:hAnsi="Times New Roman"/>
          <w:sz w:val="24"/>
          <w:szCs w:val="24"/>
        </w:rPr>
        <w:t> </w:t>
      </w:r>
      <w:r w:rsidRPr="00053909">
        <w:rPr>
          <w:rFonts w:ascii="Times New Roman" w:hAnsi="Times New Roman"/>
          <w:sz w:val="24"/>
          <w:szCs w:val="24"/>
        </w:rPr>
        <w:t xml:space="preserve">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w:t>
      </w:r>
      <w:r w:rsidRPr="00053909">
        <w:rPr>
          <w:rFonts w:ascii="Times New Roman" w:hAnsi="Times New Roman"/>
          <w:sz w:val="24"/>
          <w:szCs w:val="24"/>
        </w:rPr>
        <w:lastRenderedPageBreak/>
        <w:t>электропередач и др.).</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8.7.6.</w:t>
      </w:r>
      <w:r>
        <w:rPr>
          <w:rFonts w:ascii="Times New Roman" w:hAnsi="Times New Roman"/>
          <w:sz w:val="24"/>
          <w:szCs w:val="24"/>
        </w:rPr>
        <w:t> </w:t>
      </w:r>
      <w:r w:rsidRPr="00053909">
        <w:rPr>
          <w:rFonts w:ascii="Times New Roman" w:hAnsi="Times New Roman"/>
          <w:sz w:val="24"/>
          <w:szCs w:val="24"/>
        </w:rPr>
        <w:t>Субъектами оформления и регистрации адресов являются юридические и физические лица - собственники и владельцы объектов адресации.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8.7.7.</w:t>
      </w:r>
      <w:r>
        <w:rPr>
          <w:rFonts w:ascii="Times New Roman" w:hAnsi="Times New Roman"/>
          <w:sz w:val="24"/>
          <w:szCs w:val="24"/>
        </w:rPr>
        <w:t> </w:t>
      </w:r>
      <w:r w:rsidRPr="00053909">
        <w:rPr>
          <w:rFonts w:ascii="Times New Roman" w:hAnsi="Times New Roman"/>
          <w:sz w:val="24"/>
          <w:szCs w:val="24"/>
        </w:rPr>
        <w:t xml:space="preserve">Адресный реестр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является муниципальной собственностью.</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8.7.8.</w:t>
      </w:r>
      <w:r>
        <w:rPr>
          <w:rFonts w:ascii="Times New Roman" w:hAnsi="Times New Roman"/>
          <w:sz w:val="24"/>
          <w:szCs w:val="24"/>
        </w:rPr>
        <w:t> </w:t>
      </w:r>
      <w:r w:rsidRPr="00053909">
        <w:rPr>
          <w:rFonts w:ascii="Times New Roman" w:hAnsi="Times New Roman"/>
          <w:sz w:val="24"/>
          <w:szCs w:val="24"/>
        </w:rPr>
        <w:t>Информация адресного реестра является открытой. Она безвозмездно и в полном объеме предоставляется заинтересованным лицам.</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8.7.9.</w:t>
      </w:r>
      <w:r>
        <w:rPr>
          <w:rFonts w:ascii="Times New Roman" w:hAnsi="Times New Roman"/>
          <w:sz w:val="24"/>
          <w:szCs w:val="24"/>
        </w:rPr>
        <w:t> </w:t>
      </w:r>
      <w:r w:rsidRPr="00053909">
        <w:rPr>
          <w:rFonts w:ascii="Times New Roman" w:hAnsi="Times New Roman"/>
          <w:sz w:val="24"/>
          <w:szCs w:val="24"/>
        </w:rPr>
        <w:t xml:space="preserve">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2" w:name="_Toc270676570"/>
      <w:bookmarkStart w:id="103" w:name="_Toc286828569"/>
      <w:r>
        <w:rPr>
          <w:rFonts w:ascii="Times New Roman" w:hAnsi="Times New Roman"/>
          <w:b/>
          <w:sz w:val="24"/>
          <w:szCs w:val="24"/>
        </w:rPr>
        <w:t> </w:t>
      </w:r>
      <w:r w:rsidRPr="00053909">
        <w:rPr>
          <w:rFonts w:ascii="Times New Roman" w:hAnsi="Times New Roman"/>
          <w:b/>
          <w:sz w:val="24"/>
          <w:szCs w:val="24"/>
        </w:rPr>
        <w:t xml:space="preserve">Состав и структура адресного реестра </w:t>
      </w:r>
      <w:r>
        <w:rPr>
          <w:rFonts w:ascii="Times New Roman" w:hAnsi="Times New Roman"/>
          <w:b/>
          <w:sz w:val="24"/>
          <w:szCs w:val="24"/>
        </w:rPr>
        <w:t>Михайловского сельсовета Черемисиновского района</w:t>
      </w:r>
      <w:bookmarkEnd w:id="102"/>
      <w:bookmarkEnd w:id="103"/>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8.8.1.</w:t>
      </w:r>
      <w:r>
        <w:rPr>
          <w:rFonts w:ascii="Times New Roman" w:hAnsi="Times New Roman"/>
          <w:sz w:val="24"/>
          <w:szCs w:val="24"/>
        </w:rPr>
        <w:t> </w:t>
      </w:r>
      <w:r w:rsidRPr="00053909">
        <w:rPr>
          <w:rFonts w:ascii="Times New Roman" w:hAnsi="Times New Roman"/>
          <w:sz w:val="24"/>
          <w:szCs w:val="24"/>
        </w:rPr>
        <w:t>Адресный реестр муниципального образования состоит из:</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адресного плана;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eastAsia="Times New Roman" w:hAnsi="Times New Roman"/>
          <w:sz w:val="24"/>
          <w:szCs w:val="24"/>
          <w:lang w:eastAsia="ru-RU"/>
        </w:rPr>
        <w:t>Михайловского сельсовета Черемисиновского района</w:t>
      </w:r>
      <w:r w:rsidRPr="00053909">
        <w:rPr>
          <w:rFonts w:ascii="Times New Roman" w:eastAsia="Times New Roman" w:hAnsi="Times New Roman"/>
          <w:sz w:val="24"/>
          <w:szCs w:val="24"/>
          <w:lang w:eastAsia="ru-RU"/>
        </w:rPr>
        <w:t>;</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и границы каждой улицы населенного пункта;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системы автоматизированной обработки адресной информации.</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4" w:name="_Toc270676571"/>
      <w:bookmarkStart w:id="105" w:name="_Toc286828570"/>
      <w:r>
        <w:rPr>
          <w:rFonts w:ascii="Times New Roman" w:hAnsi="Times New Roman"/>
          <w:b/>
          <w:sz w:val="24"/>
          <w:szCs w:val="24"/>
        </w:rPr>
        <w:t> </w:t>
      </w:r>
      <w:r w:rsidRPr="00053909">
        <w:rPr>
          <w:rFonts w:ascii="Times New Roman" w:hAnsi="Times New Roman"/>
          <w:b/>
          <w:sz w:val="24"/>
          <w:szCs w:val="24"/>
        </w:rPr>
        <w:t>Правила установления адреса объектам недвижимости</w:t>
      </w:r>
      <w:bookmarkEnd w:id="104"/>
      <w:bookmarkEnd w:id="105"/>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w:t>
      </w:r>
      <w:r>
        <w:rPr>
          <w:rFonts w:ascii="Times New Roman" w:hAnsi="Times New Roman"/>
          <w:sz w:val="24"/>
          <w:szCs w:val="24"/>
        </w:rPr>
        <w:t> </w:t>
      </w:r>
      <w:r w:rsidRPr="00053909">
        <w:rPr>
          <w:rFonts w:ascii="Times New Roman" w:hAnsi="Times New Roman"/>
          <w:sz w:val="24"/>
          <w:szCs w:val="24"/>
        </w:rPr>
        <w:t>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8.9.2.</w:t>
      </w:r>
      <w:r>
        <w:rPr>
          <w:rFonts w:ascii="Times New Roman" w:hAnsi="Times New Roman"/>
          <w:sz w:val="24"/>
          <w:szCs w:val="24"/>
        </w:rPr>
        <w:t> </w:t>
      </w:r>
      <w:r w:rsidRPr="00053909">
        <w:rPr>
          <w:rFonts w:ascii="Times New Roman" w:hAnsi="Times New Roman"/>
          <w:sz w:val="24"/>
          <w:szCs w:val="24"/>
        </w:rPr>
        <w:t>Присвоение номеров зданиям (домам), расположенным на улицах радиального направления, осуществляется от центра населенного пункта к периферии с нечетными номерами по правой стороне улицы и с четными номерами по левой (стороны определяются по ходу движения от начала улицы).</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8.9.3.</w:t>
      </w:r>
      <w:r>
        <w:rPr>
          <w:rFonts w:ascii="Times New Roman" w:hAnsi="Times New Roman"/>
          <w:sz w:val="24"/>
          <w:szCs w:val="24"/>
        </w:rPr>
        <w:t> </w:t>
      </w:r>
      <w:r w:rsidRPr="00053909">
        <w:rPr>
          <w:rFonts w:ascii="Times New Roman" w:hAnsi="Times New Roman"/>
          <w:sz w:val="24"/>
          <w:szCs w:val="24"/>
        </w:rPr>
        <w:t>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8.9.4.</w:t>
      </w:r>
      <w:r>
        <w:rPr>
          <w:rFonts w:ascii="Times New Roman" w:hAnsi="Times New Roman"/>
          <w:sz w:val="24"/>
          <w:szCs w:val="24"/>
        </w:rPr>
        <w:t> </w:t>
      </w:r>
      <w:r w:rsidRPr="00053909">
        <w:rPr>
          <w:rFonts w:ascii="Times New Roman" w:hAnsi="Times New Roman"/>
          <w:sz w:val="24"/>
          <w:szCs w:val="24"/>
        </w:rPr>
        <w:t>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населенного пункта.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8.9.5.</w:t>
      </w:r>
      <w:r>
        <w:rPr>
          <w:rFonts w:ascii="Times New Roman" w:hAnsi="Times New Roman"/>
          <w:sz w:val="24"/>
          <w:szCs w:val="24"/>
        </w:rPr>
        <w:t> </w:t>
      </w:r>
      <w:r w:rsidRPr="00053909">
        <w:rPr>
          <w:rFonts w:ascii="Times New Roman" w:hAnsi="Times New Roman"/>
          <w:sz w:val="24"/>
          <w:szCs w:val="24"/>
        </w:rPr>
        <w:t>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8.9.6.</w:t>
      </w:r>
      <w:r>
        <w:rPr>
          <w:rFonts w:ascii="Times New Roman" w:hAnsi="Times New Roman"/>
          <w:sz w:val="24"/>
          <w:szCs w:val="24"/>
        </w:rPr>
        <w:t> </w:t>
      </w:r>
      <w:r w:rsidRPr="00053909">
        <w:rPr>
          <w:rFonts w:ascii="Times New Roman" w:hAnsi="Times New Roman"/>
          <w:sz w:val="24"/>
          <w:szCs w:val="24"/>
        </w:rPr>
        <w:t>Отдельно стоящему по фронту улицы строению присваивается соответствующий порядковый номер.</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8.9.7.</w:t>
      </w:r>
      <w:r>
        <w:rPr>
          <w:rFonts w:ascii="Times New Roman" w:hAnsi="Times New Roman"/>
          <w:sz w:val="24"/>
          <w:szCs w:val="24"/>
        </w:rPr>
        <w:t> </w:t>
      </w:r>
      <w:r w:rsidRPr="00053909">
        <w:rPr>
          <w:rFonts w:ascii="Times New Roman" w:hAnsi="Times New Roman"/>
          <w:sz w:val="24"/>
          <w:szCs w:val="24"/>
        </w:rPr>
        <w:t>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8.9.8.</w:t>
      </w:r>
      <w:r>
        <w:rPr>
          <w:rFonts w:ascii="Times New Roman" w:hAnsi="Times New Roman"/>
          <w:sz w:val="24"/>
          <w:szCs w:val="24"/>
        </w:rPr>
        <w:t> </w:t>
      </w:r>
      <w:r w:rsidRPr="00053909">
        <w:rPr>
          <w:rFonts w:ascii="Times New Roman" w:hAnsi="Times New Roman"/>
          <w:sz w:val="24"/>
          <w:szCs w:val="24"/>
        </w:rPr>
        <w:t>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8.9.9.</w:t>
      </w:r>
      <w:r>
        <w:rPr>
          <w:rFonts w:ascii="Times New Roman" w:hAnsi="Times New Roman"/>
          <w:sz w:val="24"/>
          <w:szCs w:val="24"/>
        </w:rPr>
        <w:t> </w:t>
      </w:r>
      <w:r w:rsidRPr="00053909">
        <w:rPr>
          <w:rFonts w:ascii="Times New Roman" w:hAnsi="Times New Roman"/>
          <w:sz w:val="24"/>
          <w:szCs w:val="24"/>
        </w:rPr>
        <w:t xml:space="preserve">Пристроенные объекты, которые имеют другое функциональное назначение, чем </w:t>
      </w:r>
      <w:r w:rsidRPr="00053909">
        <w:rPr>
          <w:rFonts w:ascii="Times New Roman" w:hAnsi="Times New Roman"/>
          <w:sz w:val="24"/>
          <w:szCs w:val="24"/>
        </w:rPr>
        <w:lastRenderedPageBreak/>
        <w:t>основное здание, могут быть адресованы как самостоятельные здания.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8.9.10.</w:t>
      </w:r>
      <w:r>
        <w:rPr>
          <w:rFonts w:ascii="Times New Roman" w:hAnsi="Times New Roman"/>
          <w:sz w:val="24"/>
          <w:szCs w:val="24"/>
        </w:rPr>
        <w:t> </w:t>
      </w:r>
      <w:r w:rsidRPr="00053909">
        <w:rPr>
          <w:rFonts w:ascii="Times New Roman" w:hAnsi="Times New Roman"/>
          <w:sz w:val="24"/>
          <w:szCs w:val="24"/>
        </w:rPr>
        <w:t>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8.9.11.</w:t>
      </w:r>
      <w:r>
        <w:rPr>
          <w:rFonts w:ascii="Times New Roman" w:hAnsi="Times New Roman"/>
          <w:sz w:val="24"/>
          <w:szCs w:val="24"/>
        </w:rPr>
        <w:t> </w:t>
      </w:r>
      <w:r w:rsidRPr="00053909">
        <w:rPr>
          <w:rFonts w:ascii="Times New Roman" w:hAnsi="Times New Roman"/>
          <w:sz w:val="24"/>
          <w:szCs w:val="24"/>
        </w:rPr>
        <w:t>При изменении адресации не допускается наличие одинаковых номеров у разных объектов недвижимости.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8.9.12.</w:t>
      </w:r>
      <w:r>
        <w:rPr>
          <w:rFonts w:ascii="Times New Roman" w:hAnsi="Times New Roman"/>
          <w:sz w:val="24"/>
          <w:szCs w:val="24"/>
        </w:rPr>
        <w:t> </w:t>
      </w:r>
      <w:r w:rsidRPr="00053909">
        <w:rPr>
          <w:rFonts w:ascii="Times New Roman" w:hAnsi="Times New Roman"/>
          <w:sz w:val="24"/>
          <w:szCs w:val="24"/>
        </w:rPr>
        <w:t>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8.9.13.</w:t>
      </w:r>
      <w:r>
        <w:rPr>
          <w:rFonts w:ascii="Times New Roman" w:hAnsi="Times New Roman"/>
          <w:sz w:val="24"/>
          <w:szCs w:val="24"/>
        </w:rPr>
        <w:t> </w:t>
      </w:r>
      <w:r w:rsidRPr="00053909">
        <w:rPr>
          <w:rFonts w:ascii="Times New Roman" w:hAnsi="Times New Roman"/>
          <w:sz w:val="24"/>
          <w:szCs w:val="24"/>
        </w:rPr>
        <w:t>При присвоении адреса встроенным нежилым помещениям используется термин «помещение» с указанием соответствующего порядкового номера.</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8.9.14.</w:t>
      </w:r>
      <w:r>
        <w:rPr>
          <w:rFonts w:ascii="Times New Roman" w:hAnsi="Times New Roman"/>
          <w:sz w:val="24"/>
          <w:szCs w:val="24"/>
        </w:rPr>
        <w:t> </w:t>
      </w:r>
      <w:r w:rsidRPr="00053909">
        <w:rPr>
          <w:rFonts w:ascii="Times New Roman" w:hAnsi="Times New Roman"/>
          <w:sz w:val="24"/>
          <w:szCs w:val="24"/>
        </w:rPr>
        <w:t>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6" w:name="_Toc270676572"/>
      <w:bookmarkStart w:id="107" w:name="_Toc286828571"/>
      <w:r>
        <w:rPr>
          <w:rFonts w:ascii="Times New Roman" w:hAnsi="Times New Roman"/>
          <w:b/>
          <w:sz w:val="24"/>
          <w:szCs w:val="24"/>
        </w:rPr>
        <w:t> </w:t>
      </w:r>
      <w:r w:rsidRPr="00053909">
        <w:rPr>
          <w:rFonts w:ascii="Times New Roman" w:hAnsi="Times New Roman"/>
          <w:b/>
          <w:sz w:val="24"/>
          <w:szCs w:val="24"/>
        </w:rPr>
        <w:t>Порядок установления и регистрации адресов</w:t>
      </w:r>
      <w:bookmarkEnd w:id="106"/>
      <w:bookmarkEnd w:id="107"/>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8.10.1.</w:t>
      </w:r>
      <w:r>
        <w:rPr>
          <w:rFonts w:ascii="Times New Roman" w:hAnsi="Times New Roman"/>
          <w:sz w:val="24"/>
          <w:szCs w:val="24"/>
        </w:rPr>
        <w:t> </w:t>
      </w:r>
      <w:r w:rsidRPr="00053909">
        <w:rPr>
          <w:rFonts w:ascii="Times New Roman" w:hAnsi="Times New Roman"/>
          <w:sz w:val="24"/>
          <w:szCs w:val="24"/>
        </w:rPr>
        <w:t>Адрес присваивается правовыми актами уполномоченных органов в установленном порядке.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8.10.2.</w:t>
      </w:r>
      <w:r>
        <w:rPr>
          <w:rFonts w:ascii="Times New Roman" w:hAnsi="Times New Roman"/>
          <w:sz w:val="24"/>
          <w:szCs w:val="24"/>
        </w:rPr>
        <w:t> </w:t>
      </w:r>
      <w:r w:rsidRPr="00053909">
        <w:rPr>
          <w:rFonts w:ascii="Times New Roman" w:hAnsi="Times New Roman"/>
          <w:sz w:val="24"/>
          <w:szCs w:val="24"/>
        </w:rPr>
        <w:t>Установление и регистрация адресов объектов недвижимости производится в следующих случаях:</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выдачи разрешения на строительство нового объекта недвижимости;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разделения владений и комплексов строений на отдельные части;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образования новых имущественных комплексов строений при объединении земельных участков;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предоставления земельных участков под строительство.</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8.10.3.</w:t>
      </w:r>
      <w:r>
        <w:rPr>
          <w:rFonts w:ascii="Times New Roman" w:hAnsi="Times New Roman"/>
          <w:sz w:val="24"/>
          <w:szCs w:val="24"/>
        </w:rPr>
        <w:t> </w:t>
      </w:r>
      <w:r w:rsidRPr="00053909">
        <w:rPr>
          <w:rFonts w:ascii="Times New Roman" w:hAnsi="Times New Roman"/>
          <w:sz w:val="24"/>
          <w:szCs w:val="24"/>
        </w:rPr>
        <w:t>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Порядок работы с заказчиком по уточнению адресов объектов недвижимости:</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053909">
        <w:rPr>
          <w:rFonts w:ascii="Times New Roman" w:hAnsi="Times New Roman"/>
          <w:sz w:val="24"/>
          <w:szCs w:val="24"/>
        </w:rPr>
        <w:t xml:space="preserve">получение заявки на присвоение или уточнение адреса объектам недвижимости в черте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Работа с заказчиком:</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наличия исполнительных топографических планов предприятий в М</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500, М</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000;</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053909">
        <w:rPr>
          <w:rFonts w:ascii="Times New Roman" w:hAnsi="Times New Roman"/>
          <w:sz w:val="24"/>
          <w:szCs w:val="24"/>
        </w:rPr>
        <w:t>оформление запроса в территориальный орган Федеральной регистрационной службы государственной регис</w:t>
      </w:r>
      <w:r>
        <w:rPr>
          <w:rFonts w:ascii="Times New Roman" w:hAnsi="Times New Roman"/>
          <w:sz w:val="24"/>
          <w:szCs w:val="24"/>
        </w:rPr>
        <w:t xml:space="preserve">трации, кадастра и картографии </w:t>
      </w:r>
      <w:r w:rsidRPr="00053909">
        <w:rPr>
          <w:rFonts w:ascii="Times New Roman" w:hAnsi="Times New Roman"/>
          <w:sz w:val="24"/>
          <w:szCs w:val="24"/>
        </w:rPr>
        <w:t>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053909">
        <w:rPr>
          <w:rFonts w:ascii="Times New Roman" w:hAnsi="Times New Roman"/>
          <w:sz w:val="24"/>
          <w:szCs w:val="24"/>
        </w:rPr>
        <w:t>произвести сравнение полученных данных с информацией на объекты недвижимости, земельные участки, полученной от заказчика;</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 </w:t>
      </w:r>
      <w:r w:rsidRPr="00053909">
        <w:rPr>
          <w:rFonts w:ascii="Times New Roman" w:hAnsi="Times New Roman"/>
          <w:sz w:val="24"/>
          <w:szCs w:val="24"/>
        </w:rPr>
        <w:t>нанесение имеющихся сведений на топографический план предприятия, выявление объектов недвижимости без почтового адреса;</w:t>
      </w:r>
    </w:p>
    <w:p w:rsidR="00ED1389" w:rsidRPr="0005390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053909">
        <w:rPr>
          <w:rFonts w:ascii="Times New Roman" w:hAnsi="Times New Roman"/>
          <w:sz w:val="24"/>
          <w:szCs w:val="24"/>
        </w:rPr>
        <w:t xml:space="preserve">присвоить, уточнить адреса объектам недвижимости постановлением Администрации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8.10.4.</w:t>
      </w:r>
      <w:r>
        <w:rPr>
          <w:rFonts w:ascii="Times New Roman" w:hAnsi="Times New Roman"/>
          <w:sz w:val="24"/>
          <w:szCs w:val="24"/>
        </w:rPr>
        <w:t> </w:t>
      </w:r>
      <w:r w:rsidRPr="00053909">
        <w:rPr>
          <w:rFonts w:ascii="Times New Roman" w:hAnsi="Times New Roman"/>
          <w:sz w:val="24"/>
          <w:szCs w:val="24"/>
        </w:rPr>
        <w:t>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w:t>
      </w:r>
      <w:r>
        <w:rPr>
          <w:rFonts w:ascii="Times New Roman" w:hAnsi="Times New Roman"/>
          <w:sz w:val="24"/>
          <w:szCs w:val="24"/>
        </w:rPr>
        <w:t> </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500, ситуационных планов М 1</w:t>
      </w:r>
      <w:r>
        <w:rPr>
          <w:rFonts w:ascii="Times New Roman" w:hAnsi="Times New Roman"/>
          <w:sz w:val="24"/>
          <w:szCs w:val="24"/>
        </w:rPr>
        <w:t> </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000, 1</w:t>
      </w:r>
      <w:r>
        <w:rPr>
          <w:rFonts w:ascii="Times New Roman" w:hAnsi="Times New Roman"/>
          <w:sz w:val="24"/>
          <w:szCs w:val="24"/>
        </w:rPr>
        <w:t> </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000 и других документов, касающихся объекта недвижимости или земельного участка, в зависимости от конкретной градостроительной ситуации.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8.10.5.</w:t>
      </w:r>
      <w:r>
        <w:rPr>
          <w:rFonts w:ascii="Times New Roman" w:hAnsi="Times New Roman"/>
          <w:sz w:val="24"/>
          <w:szCs w:val="24"/>
        </w:rPr>
        <w:t> </w:t>
      </w:r>
      <w:r w:rsidRPr="00053909">
        <w:rPr>
          <w:rFonts w:ascii="Times New Roman" w:hAnsi="Times New Roman"/>
          <w:sz w:val="24"/>
          <w:szCs w:val="24"/>
        </w:rPr>
        <w:t>Установление новых адресов строений производится с учетом требований, изложенных в подпункте 8.9 настоящих Правил.</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8.10.6.</w:t>
      </w:r>
      <w:r>
        <w:rPr>
          <w:rFonts w:ascii="Times New Roman" w:hAnsi="Times New Roman"/>
          <w:sz w:val="24"/>
          <w:szCs w:val="24"/>
        </w:rPr>
        <w:t> </w:t>
      </w:r>
      <w:r w:rsidRPr="00053909">
        <w:rPr>
          <w:rFonts w:ascii="Times New Roman" w:hAnsi="Times New Roman"/>
          <w:sz w:val="24"/>
          <w:szCs w:val="24"/>
        </w:rPr>
        <w:t>Основанием для регистрации адресов объектов, находящихся в эксплуатации, являются документы, подтверждающие право собственности на строения.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8.10.7.</w:t>
      </w:r>
      <w:r>
        <w:rPr>
          <w:rFonts w:ascii="Times New Roman" w:hAnsi="Times New Roman"/>
          <w:sz w:val="24"/>
          <w:szCs w:val="24"/>
        </w:rPr>
        <w:t> </w:t>
      </w:r>
      <w:r w:rsidRPr="00053909">
        <w:rPr>
          <w:rFonts w:ascii="Times New Roman" w:hAnsi="Times New Roman"/>
          <w:sz w:val="24"/>
          <w:szCs w:val="24"/>
        </w:rPr>
        <w:t>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8.10.8.</w:t>
      </w:r>
      <w:r>
        <w:rPr>
          <w:rFonts w:ascii="Times New Roman" w:hAnsi="Times New Roman"/>
          <w:sz w:val="24"/>
          <w:szCs w:val="24"/>
        </w:rPr>
        <w:t> </w:t>
      </w:r>
      <w:r w:rsidRPr="00053909">
        <w:rPr>
          <w:rFonts w:ascii="Times New Roman" w:hAnsi="Times New Roman"/>
          <w:sz w:val="24"/>
          <w:szCs w:val="24"/>
        </w:rPr>
        <w:t>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8" w:name="_Toc270676573"/>
      <w:bookmarkStart w:id="109" w:name="_Toc286828572"/>
      <w:r>
        <w:rPr>
          <w:rFonts w:ascii="Times New Roman" w:hAnsi="Times New Roman"/>
          <w:b/>
          <w:sz w:val="24"/>
          <w:szCs w:val="24"/>
        </w:rPr>
        <w:t> </w:t>
      </w:r>
      <w:r w:rsidRPr="00053909">
        <w:rPr>
          <w:rFonts w:ascii="Times New Roman" w:hAnsi="Times New Roman"/>
          <w:b/>
          <w:sz w:val="24"/>
          <w:szCs w:val="24"/>
        </w:rPr>
        <w:t xml:space="preserve">Правила оформления и содержания адресного хозяйства на территории </w:t>
      </w:r>
      <w:r w:rsidRPr="000E4514">
        <w:rPr>
          <w:rFonts w:ascii="Times New Roman" w:hAnsi="Times New Roman"/>
          <w:b/>
          <w:sz w:val="24"/>
          <w:szCs w:val="24"/>
        </w:rPr>
        <w:t>муниципального образования «</w:t>
      </w:r>
      <w:r>
        <w:rPr>
          <w:rFonts w:ascii="Times New Roman" w:hAnsi="Times New Roman"/>
          <w:b/>
          <w:sz w:val="24"/>
          <w:szCs w:val="24"/>
        </w:rPr>
        <w:t>Михайловский</w:t>
      </w:r>
      <w:r w:rsidRPr="000E4514">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bookmarkEnd w:id="108"/>
      <w:bookmarkEnd w:id="109"/>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8.11.1.</w:t>
      </w:r>
      <w:r>
        <w:rPr>
          <w:rFonts w:ascii="Times New Roman" w:hAnsi="Times New Roman"/>
          <w:sz w:val="24"/>
          <w:szCs w:val="24"/>
        </w:rPr>
        <w:t> </w:t>
      </w:r>
      <w:r w:rsidRPr="00053909">
        <w:rPr>
          <w:rFonts w:ascii="Times New Roman" w:hAnsi="Times New Roman"/>
          <w:sz w:val="24"/>
          <w:szCs w:val="24"/>
        </w:rPr>
        <w:t xml:space="preserve">Внешний вид (образец) аншлагов обозначения улиц, жилых и общественных зданий на территории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утверждается постановлением Главы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8.11.2.</w:t>
      </w:r>
      <w:r>
        <w:rPr>
          <w:rFonts w:ascii="Times New Roman" w:hAnsi="Times New Roman"/>
          <w:sz w:val="24"/>
          <w:szCs w:val="24"/>
        </w:rPr>
        <w:t> </w:t>
      </w:r>
      <w:r w:rsidRPr="00053909">
        <w:rPr>
          <w:rFonts w:ascii="Times New Roman" w:hAnsi="Times New Roman"/>
          <w:sz w:val="24"/>
          <w:szCs w:val="24"/>
        </w:rPr>
        <w:t>Аншлаг содержит:</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наименование улицы, переулка и т.д.;</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номер здания (дома);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стрелку с направлением по возрастанию нумерации зданий (домов).</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8.11.3.</w:t>
      </w:r>
      <w:r>
        <w:rPr>
          <w:rFonts w:ascii="Times New Roman" w:hAnsi="Times New Roman"/>
          <w:sz w:val="24"/>
          <w:szCs w:val="24"/>
        </w:rPr>
        <w:t> </w:t>
      </w:r>
      <w:r w:rsidRPr="00053909">
        <w:rPr>
          <w:rFonts w:ascii="Times New Roman" w:hAnsi="Times New Roman"/>
          <w:sz w:val="24"/>
          <w:szCs w:val="24"/>
        </w:rPr>
        <w:t>Аншлаги размещаются на фасадах домов в соответствии со следующими требованиями: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утвержденного образца вывешивается на каждом жилом и общественном здании;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8.11.4.</w:t>
      </w:r>
      <w:r>
        <w:rPr>
          <w:rFonts w:ascii="Times New Roman" w:hAnsi="Times New Roman"/>
          <w:sz w:val="24"/>
          <w:szCs w:val="24"/>
        </w:rPr>
        <w:t> </w:t>
      </w:r>
      <w:r w:rsidRPr="00053909">
        <w:rPr>
          <w:rFonts w:ascii="Times New Roman" w:hAnsi="Times New Roman"/>
          <w:sz w:val="24"/>
          <w:szCs w:val="24"/>
        </w:rPr>
        <w:t>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ED1389" w:rsidRPr="00F02ED8"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10" w:name="_Toc270676574"/>
      <w:bookmarkStart w:id="111" w:name="_Toc286828573"/>
      <w:r w:rsidRPr="00F02ED8">
        <w:rPr>
          <w:rFonts w:ascii="Times New Roman" w:hAnsi="Times New Roman"/>
          <w:color w:val="auto"/>
          <w:kern w:val="32"/>
          <w:sz w:val="24"/>
          <w:szCs w:val="24"/>
          <w:lang w:val="ru-RU" w:eastAsia="ru-RU"/>
        </w:rPr>
        <w:lastRenderedPageBreak/>
        <w:t> </w:t>
      </w:r>
      <w:bookmarkStart w:id="112" w:name="_Toc374525527"/>
      <w:r w:rsidRPr="00F02ED8">
        <w:rPr>
          <w:rFonts w:ascii="Times New Roman" w:hAnsi="Times New Roman"/>
          <w:color w:val="auto"/>
          <w:kern w:val="32"/>
          <w:sz w:val="24"/>
          <w:szCs w:val="24"/>
          <w:lang w:eastAsia="ru-RU"/>
        </w:rPr>
        <w:t>Заключительные положения</w:t>
      </w:r>
      <w:bookmarkEnd w:id="110"/>
      <w:bookmarkEnd w:id="111"/>
      <w:bookmarkEnd w:id="112"/>
      <w:r>
        <w:rPr>
          <w:rFonts w:ascii="Times New Roman" w:hAnsi="Times New Roman"/>
          <w:color w:val="auto"/>
          <w:kern w:val="32"/>
          <w:sz w:val="24"/>
          <w:szCs w:val="24"/>
          <w:lang w:val="ru-RU" w:eastAsia="ru-RU"/>
        </w:rPr>
        <w:t>.</w:t>
      </w:r>
    </w:p>
    <w:p w:rsidR="00ED1389" w:rsidRPr="007566F8"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bookmarkStart w:id="113" w:name="_Toc270676575"/>
      <w:bookmarkStart w:id="114" w:name="_Toc286828574"/>
      <w:r>
        <w:rPr>
          <w:rFonts w:ascii="Times New Roman" w:hAnsi="Times New Roman"/>
          <w:sz w:val="24"/>
          <w:szCs w:val="24"/>
        </w:rPr>
        <w:t> </w:t>
      </w:r>
      <w:r w:rsidRPr="007566F8">
        <w:rPr>
          <w:rFonts w:ascii="Times New Roman" w:hAnsi="Times New Roman"/>
          <w:sz w:val="24"/>
          <w:szCs w:val="24"/>
        </w:rPr>
        <w:t xml:space="preserve">Правила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7566F8">
        <w:rPr>
          <w:rFonts w:ascii="Times New Roman" w:hAnsi="Times New Roman"/>
          <w:sz w:val="24"/>
          <w:szCs w:val="24"/>
        </w:rPr>
        <w:t xml:space="preserve"> вступают в силу со дня их официального </w:t>
      </w:r>
      <w:r>
        <w:rPr>
          <w:rFonts w:ascii="Times New Roman" w:hAnsi="Times New Roman"/>
          <w:sz w:val="24"/>
          <w:szCs w:val="24"/>
        </w:rPr>
        <w:t>опубликования (обнародования)</w:t>
      </w:r>
      <w:bookmarkEnd w:id="113"/>
      <w:bookmarkEnd w:id="114"/>
      <w:r>
        <w:rPr>
          <w:rFonts w:ascii="Times New Roman" w:hAnsi="Times New Roman"/>
          <w:sz w:val="24"/>
          <w:szCs w:val="24"/>
        </w:rPr>
        <w:t>.</w:t>
      </w:r>
    </w:p>
    <w:p w:rsidR="00ED1389" w:rsidRPr="007566F8"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bookmarkStart w:id="115" w:name="_Toc270676576"/>
      <w:bookmarkStart w:id="116" w:name="_Toc286828575"/>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15"/>
      <w:bookmarkEnd w:id="116"/>
      <w:r>
        <w:rPr>
          <w:rFonts w:ascii="Times New Roman" w:hAnsi="Times New Roman"/>
          <w:sz w:val="24"/>
          <w:szCs w:val="24"/>
        </w:rPr>
        <w:t>.</w:t>
      </w:r>
    </w:p>
    <w:p w:rsidR="00ED1389" w:rsidRPr="007566F8"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bookmarkStart w:id="117" w:name="_Toc270676578"/>
      <w:bookmarkStart w:id="118" w:name="_Toc286828577"/>
      <w:r>
        <w:rPr>
          <w:rFonts w:ascii="Times New Roman" w:hAnsi="Times New Roman"/>
          <w:sz w:val="24"/>
          <w:szCs w:val="24"/>
        </w:rPr>
        <w:t> </w:t>
      </w:r>
      <w:r w:rsidRPr="007566F8">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bookmarkEnd w:id="117"/>
      <w:bookmarkEnd w:id="118"/>
    </w:p>
    <w:p w:rsidR="00ED1389" w:rsidRPr="007566F8" w:rsidRDefault="00ED1389" w:rsidP="00ED1389">
      <w:pPr>
        <w:widowControl w:val="0"/>
        <w:spacing w:line="240" w:lineRule="auto"/>
        <w:ind w:firstLine="709"/>
        <w:jc w:val="both"/>
        <w:rPr>
          <w:rFonts w:ascii="Times New Roman" w:hAnsi="Times New Roman"/>
          <w:sz w:val="24"/>
          <w:szCs w:val="24"/>
        </w:rPr>
      </w:pPr>
      <w:r w:rsidRPr="007566F8">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9" w:name="_Toc270676579"/>
      <w:bookmarkStart w:id="120" w:name="_Toc286828578"/>
      <w:r>
        <w:rPr>
          <w:rFonts w:ascii="Times New Roman" w:hAnsi="Times New Roman"/>
          <w:b/>
          <w:sz w:val="24"/>
          <w:szCs w:val="24"/>
        </w:rPr>
        <w:t> </w:t>
      </w:r>
      <w:r w:rsidRPr="00053909">
        <w:rPr>
          <w:rFonts w:ascii="Times New Roman" w:hAnsi="Times New Roman"/>
          <w:b/>
          <w:sz w:val="24"/>
          <w:szCs w:val="24"/>
        </w:rPr>
        <w:t>Общие положения, относящиеся к ранее возникшим правам</w:t>
      </w:r>
      <w:bookmarkEnd w:id="119"/>
      <w:bookmarkEnd w:id="120"/>
      <w:r>
        <w:rPr>
          <w:rFonts w:ascii="Times New Roman" w:hAnsi="Times New Roman"/>
          <w:b/>
          <w:sz w:val="24"/>
          <w:szCs w:val="24"/>
        </w:rPr>
        <w:t>.</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 xml:space="preserve">.4.Постановлением Главы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может быть придан статус несоответствия:</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21" w:name="_Toc270676580"/>
      <w:bookmarkStart w:id="122" w:name="_Toc286828579"/>
      <w:r>
        <w:rPr>
          <w:rFonts w:ascii="Times New Roman" w:hAnsi="Times New Roman"/>
          <w:b/>
          <w:sz w:val="24"/>
          <w:szCs w:val="24"/>
        </w:rPr>
        <w:t> </w:t>
      </w:r>
      <w:r w:rsidRPr="00053909">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21"/>
      <w:bookmarkEnd w:id="122"/>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Объекты недвижимости, поименованные в подпункте 9.5.3, а также ставшие несоответствующими после внесения дополнений и изменений в настоящие Правила, могут </w:t>
      </w:r>
      <w:r w:rsidRPr="00053909">
        <w:rPr>
          <w:rFonts w:ascii="Times New Roman" w:hAnsi="Times New Roman"/>
          <w:sz w:val="24"/>
          <w:szCs w:val="24"/>
        </w:rPr>
        <w:lastRenderedPageBreak/>
        <w:t>существовать и использоваться с установлением определенного срока их приведения в соответствие с настоящими Правилами.</w:t>
      </w:r>
      <w:r>
        <w:rPr>
          <w:rFonts w:ascii="Times New Roman" w:hAnsi="Times New Roman"/>
          <w:sz w:val="24"/>
          <w:szCs w:val="24"/>
        </w:rPr>
        <w:t xml:space="preserve"> </w:t>
      </w:r>
      <w:r w:rsidRPr="00053909">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r>
        <w:rPr>
          <w:rFonts w:ascii="Times New Roman" w:hAnsi="Times New Roman"/>
          <w:sz w:val="24"/>
          <w:szCs w:val="24"/>
        </w:rPr>
        <w:t xml:space="preserve"> </w:t>
      </w:r>
      <w:r w:rsidRPr="00053909">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Администрация </w:t>
      </w:r>
      <w:r>
        <w:rPr>
          <w:rFonts w:ascii="Times New Roman" w:hAnsi="Times New Roman"/>
          <w:sz w:val="24"/>
          <w:szCs w:val="24"/>
        </w:rPr>
        <w:t>Михайловского сельсовета Черемисиновского района</w:t>
      </w:r>
      <w:r w:rsidRPr="00053909">
        <w:rPr>
          <w:rFonts w:ascii="Times New Roman" w:hAnsi="Times New Roman"/>
          <w:sz w:val="24"/>
          <w:szCs w:val="24"/>
        </w:rPr>
        <w:t xml:space="preserve"> вправе принимать решения о:</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ED1389" w:rsidRPr="0005390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w:t>
      </w:r>
      <w:r>
        <w:rPr>
          <w:rFonts w:ascii="Times New Roman" w:eastAsia="Times New Roman" w:hAnsi="Times New Roman"/>
          <w:sz w:val="24"/>
          <w:szCs w:val="24"/>
          <w:lang w:eastAsia="ru-RU"/>
        </w:rPr>
        <w:t xml:space="preserve">й </w:t>
      </w:r>
      <w:r w:rsidRPr="00855A1E">
        <w:rPr>
          <w:rFonts w:ascii="Times New Roman" w:eastAsia="Times New Roman" w:hAnsi="Times New Roman"/>
          <w:sz w:val="24"/>
          <w:szCs w:val="24"/>
          <w:lang w:eastAsia="ru-RU"/>
        </w:rPr>
        <w:t>населенных пунктов</w:t>
      </w:r>
      <w:r w:rsidRPr="00053909">
        <w:rPr>
          <w:rFonts w:ascii="Times New Roman" w:eastAsia="Times New Roman" w:hAnsi="Times New Roman"/>
          <w:sz w:val="24"/>
          <w:szCs w:val="24"/>
          <w:lang w:eastAsia="ru-RU"/>
        </w:rPr>
        <w:t>, разрабатываемой на основании решений органов местного самоуправления.</w:t>
      </w:r>
    </w:p>
    <w:p w:rsidR="00ED1389" w:rsidRPr="00053909"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23" w:name="_Toc270676581"/>
      <w:bookmarkStart w:id="124" w:name="_Toc286828580"/>
      <w:r>
        <w:rPr>
          <w:rFonts w:ascii="Times New Roman" w:hAnsi="Times New Roman"/>
          <w:b/>
          <w:sz w:val="24"/>
          <w:szCs w:val="24"/>
        </w:rPr>
        <w:t> </w:t>
      </w:r>
      <w:r w:rsidRPr="00053909">
        <w:rPr>
          <w:rFonts w:ascii="Times New Roman" w:hAnsi="Times New Roman"/>
          <w:b/>
          <w:sz w:val="24"/>
          <w:szCs w:val="24"/>
        </w:rPr>
        <w:t xml:space="preserve">Ответственность за нарушения Правил землепользования и застройки </w:t>
      </w:r>
      <w:r w:rsidRPr="000B5DE0">
        <w:rPr>
          <w:rFonts w:ascii="Times New Roman" w:hAnsi="Times New Roman"/>
          <w:b/>
          <w:sz w:val="24"/>
          <w:szCs w:val="24"/>
        </w:rPr>
        <w:t>муниципального образования «</w:t>
      </w:r>
      <w:r>
        <w:rPr>
          <w:rFonts w:ascii="Times New Roman" w:hAnsi="Times New Roman"/>
          <w:b/>
          <w:sz w:val="24"/>
          <w:szCs w:val="24"/>
        </w:rPr>
        <w:t>Михайловский</w:t>
      </w:r>
      <w:r w:rsidRPr="000B5DE0">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bookmarkEnd w:id="123"/>
      <w:bookmarkEnd w:id="124"/>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соответствии с законами Российской Федерации и Курской области за нарушение </w:t>
      </w:r>
      <w:r w:rsidRPr="00053909">
        <w:rPr>
          <w:rFonts w:ascii="Times New Roman" w:hAnsi="Times New Roman"/>
          <w:sz w:val="24"/>
          <w:szCs w:val="24"/>
        </w:rPr>
        <w:lastRenderedPageBreak/>
        <w:t>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D1389" w:rsidRPr="0005390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Применение указанных видов ответственности не освобождает виновных от возмещения причиненного ущерба.</w:t>
      </w:r>
    </w:p>
    <w:p w:rsidR="00ED1389" w:rsidRDefault="00ED1389" w:rsidP="00ED1389">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ED1389" w:rsidRPr="00C52271" w:rsidRDefault="00ED1389" w:rsidP="00ED1389">
      <w:pPr>
        <w:widowControl w:val="0"/>
        <w:spacing w:line="240" w:lineRule="auto"/>
        <w:ind w:firstLine="851"/>
        <w:jc w:val="both"/>
        <w:rPr>
          <w:rFonts w:ascii="Times New Roman" w:hAnsi="Times New Roman"/>
          <w:sz w:val="16"/>
          <w:szCs w:val="16"/>
        </w:rPr>
      </w:pPr>
    </w:p>
    <w:p w:rsidR="00ED1389" w:rsidRPr="00F02ED8" w:rsidRDefault="00ED1389" w:rsidP="00ED1389">
      <w:pPr>
        <w:pStyle w:val="2"/>
        <w:keepNext w:val="0"/>
        <w:widowControl w:val="0"/>
        <w:spacing w:before="0" w:after="0"/>
        <w:rPr>
          <w:rFonts w:ascii="Times New Roman" w:hAnsi="Times New Roman"/>
          <w:i w:val="0"/>
          <w:kern w:val="32"/>
          <w:sz w:val="24"/>
          <w:szCs w:val="24"/>
        </w:rPr>
      </w:pPr>
      <w:bookmarkStart w:id="125" w:name="_Toc374525528"/>
      <w:r w:rsidRPr="00F02ED8">
        <w:rPr>
          <w:rFonts w:ascii="Times New Roman" w:hAnsi="Times New Roman"/>
          <w:i w:val="0"/>
          <w:kern w:val="32"/>
          <w:sz w:val="24"/>
          <w:szCs w:val="24"/>
        </w:rPr>
        <w:t>ЧАСТЬ ВТОРАЯ</w:t>
      </w:r>
      <w:bookmarkEnd w:id="125"/>
    </w:p>
    <w:p w:rsidR="00ED1389" w:rsidRPr="00F02ED8" w:rsidRDefault="00ED1389" w:rsidP="00ED1389">
      <w:pPr>
        <w:pStyle w:val="2"/>
        <w:keepNext w:val="0"/>
        <w:widowControl w:val="0"/>
        <w:spacing w:before="0" w:after="0"/>
        <w:rPr>
          <w:rFonts w:ascii="Times New Roman" w:hAnsi="Times New Roman"/>
          <w:i w:val="0"/>
          <w:kern w:val="32"/>
          <w:sz w:val="24"/>
          <w:szCs w:val="24"/>
        </w:rPr>
      </w:pPr>
      <w:bookmarkStart w:id="126" w:name="_Toc374525529"/>
      <w:r w:rsidRPr="00F02ED8">
        <w:rPr>
          <w:rFonts w:ascii="Times New Roman" w:hAnsi="Times New Roman"/>
          <w:i w:val="0"/>
          <w:kern w:val="32"/>
          <w:sz w:val="24"/>
          <w:szCs w:val="24"/>
        </w:rPr>
        <w:t>ГРАДОСТРОИТЕЛЬНЫЕ РЕГЛАМЕНТЫ</w:t>
      </w:r>
      <w:bookmarkEnd w:id="126"/>
    </w:p>
    <w:p w:rsidR="00ED1389" w:rsidRPr="00F02ED8"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27" w:name="_Toc374525530"/>
      <w:r>
        <w:rPr>
          <w:rFonts w:ascii="Times New Roman" w:hAnsi="Times New Roman"/>
          <w:color w:val="auto"/>
          <w:kern w:val="32"/>
          <w:sz w:val="24"/>
          <w:szCs w:val="24"/>
          <w:lang w:val="ru-RU" w:eastAsia="ru-RU"/>
        </w:rPr>
        <w:t> </w:t>
      </w:r>
      <w:r w:rsidRPr="00F02ED8">
        <w:rPr>
          <w:rFonts w:ascii="Times New Roman" w:hAnsi="Times New Roman"/>
          <w:color w:val="auto"/>
          <w:kern w:val="32"/>
          <w:sz w:val="24"/>
          <w:szCs w:val="24"/>
          <w:lang w:eastAsia="ru-RU"/>
        </w:rPr>
        <w:t>Градостроительные регламенты</w:t>
      </w:r>
      <w:bookmarkEnd w:id="127"/>
      <w:r>
        <w:rPr>
          <w:rFonts w:ascii="Times New Roman" w:hAnsi="Times New Roman"/>
          <w:color w:val="auto"/>
          <w:kern w:val="32"/>
          <w:sz w:val="24"/>
          <w:szCs w:val="24"/>
          <w:lang w:val="ru-RU" w:eastAsia="ru-RU"/>
        </w:rPr>
        <w:t>.</w:t>
      </w:r>
    </w:p>
    <w:p w:rsidR="00ED1389" w:rsidRPr="00BE06E1"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w:t>
      </w:r>
      <w:bookmarkStart w:id="128" w:name="_Toc374525531"/>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Михайловский</w:t>
      </w:r>
      <w:r w:rsidRPr="000B5DE0">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bookmarkEnd w:id="128"/>
    </w:p>
    <w:p w:rsidR="00ED1389" w:rsidRPr="009617E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10.1.1. </w:t>
      </w:r>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0E6871">
        <w:rPr>
          <w:rFonts w:ascii="Times New Roman" w:hAnsi="Times New Roman"/>
          <w:sz w:val="24"/>
          <w:szCs w:val="24"/>
        </w:rPr>
        <w:t xml:space="preserve"> сельсовет»</w:t>
      </w:r>
      <w:r>
        <w:rPr>
          <w:rFonts w:ascii="Times New Roman" w:hAnsi="Times New Roman"/>
          <w:sz w:val="24"/>
          <w:szCs w:val="24"/>
        </w:rPr>
        <w:t xml:space="preserve"> Черемисиновского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lang w:eastAsia="ru-RU"/>
        </w:rPr>
        <w:t>:</w:t>
      </w:r>
    </w:p>
    <w:p w:rsidR="00ED1389" w:rsidRPr="00CC7EB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w:t>
      </w:r>
    </w:p>
    <w:p w:rsidR="00ED1389" w:rsidRPr="00CC7EB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0F7682">
        <w:rPr>
          <w:rFonts w:ascii="Times New Roman" w:hAnsi="Times New Roman"/>
          <w:sz w:val="24"/>
          <w:szCs w:val="24"/>
        </w:rPr>
        <w:t xml:space="preserve">объектов многофункциональной общественно-деловой застройки, </w:t>
      </w:r>
      <w:r w:rsidRPr="000F7682">
        <w:rPr>
          <w:rFonts w:ascii="Times New Roman" w:eastAsia="Times New Roman" w:hAnsi="Times New Roman"/>
          <w:sz w:val="24"/>
          <w:szCs w:val="24"/>
          <w:lang w:eastAsia="ru-RU"/>
        </w:rPr>
        <w:t>объектов социального, коммунально-бытового и коммерческого назначения</w:t>
      </w:r>
      <w:r>
        <w:rPr>
          <w:rFonts w:ascii="Times New Roman" w:eastAsia="Times New Roman" w:hAnsi="Times New Roman"/>
          <w:sz w:val="24"/>
          <w:szCs w:val="24"/>
          <w:lang w:eastAsia="ru-RU"/>
        </w:rPr>
        <w:t xml:space="preserve"> – О (О1);</w:t>
      </w:r>
    </w:p>
    <w:p w:rsidR="00ED1389" w:rsidRPr="004C7C41"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4C7C41">
        <w:rPr>
          <w:rFonts w:ascii="Times New Roman" w:eastAsia="Times New Roman" w:hAnsi="Times New Roman"/>
          <w:sz w:val="24"/>
          <w:szCs w:val="24"/>
          <w:lang w:eastAsia="ru-RU"/>
        </w:rPr>
        <w:t>зоны производственных, промышленных и коммунально-складских объектов – П (П1);</w:t>
      </w:r>
    </w:p>
    <w:p w:rsidR="00ED138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инженерной и транспортной инфраструктур, улично-дорожной сети – ИТ</w:t>
      </w:r>
      <w:r>
        <w:rPr>
          <w:rFonts w:ascii="Times New Roman" w:eastAsia="Times New Roman" w:hAnsi="Times New Roman"/>
          <w:sz w:val="24"/>
          <w:szCs w:val="24"/>
          <w:lang w:eastAsia="ru-RU"/>
        </w:rPr>
        <w:t xml:space="preserve"> (ИТ1, ИТ2</w:t>
      </w:r>
      <w:r w:rsidRPr="000F7682">
        <w:rPr>
          <w:rFonts w:ascii="Times New Roman" w:eastAsia="Times New Roman" w:hAnsi="Times New Roman"/>
          <w:sz w:val="24"/>
          <w:szCs w:val="24"/>
          <w:lang w:eastAsia="ru-RU"/>
        </w:rPr>
        <w:t>);</w:t>
      </w:r>
    </w:p>
    <w:p w:rsidR="00ED138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и сельскохозяйственных угодий – СХ (СХ1, СХ2);</w:t>
      </w:r>
    </w:p>
    <w:p w:rsidR="00ED1389" w:rsidRPr="00C25BE1"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 (С1</w:t>
      </w:r>
      <w:r>
        <w:rPr>
          <w:rFonts w:ascii="Times New Roman" w:eastAsia="Times New Roman" w:hAnsi="Times New Roman"/>
          <w:sz w:val="24"/>
          <w:szCs w:val="24"/>
          <w:lang w:eastAsia="ru-RU"/>
        </w:rPr>
        <w:t>, С2</w:t>
      </w:r>
      <w:r w:rsidRPr="000F7682">
        <w:rPr>
          <w:rFonts w:ascii="Times New Roman" w:eastAsia="Times New Roman" w:hAnsi="Times New Roman"/>
          <w:sz w:val="24"/>
          <w:szCs w:val="24"/>
          <w:lang w:eastAsia="ru-RU"/>
        </w:rPr>
        <w:t>);</w:t>
      </w:r>
    </w:p>
    <w:p w:rsidR="00ED138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рекреационного назначения – Р (Р1).</w:t>
      </w:r>
    </w:p>
    <w:p w:rsidR="00ED1389" w:rsidRPr="00E742EF"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29" w:name="_Toc286828585"/>
      <w:r>
        <w:rPr>
          <w:rFonts w:ascii="Times New Roman" w:hAnsi="Times New Roman"/>
          <w:b/>
          <w:sz w:val="24"/>
          <w:szCs w:val="24"/>
        </w:rPr>
        <w:t> </w:t>
      </w:r>
      <w:bookmarkStart w:id="130" w:name="_Toc374525532"/>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29"/>
      <w:r>
        <w:rPr>
          <w:rFonts w:ascii="Times New Roman" w:hAnsi="Times New Roman"/>
          <w:b/>
          <w:sz w:val="24"/>
          <w:szCs w:val="24"/>
        </w:rPr>
        <w:t>.</w:t>
      </w:r>
      <w:bookmarkEnd w:id="130"/>
    </w:p>
    <w:p w:rsidR="00ED1389" w:rsidRPr="00E742E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D1389" w:rsidRPr="00E742E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10.2.</w:t>
      </w:r>
      <w:r>
        <w:rPr>
          <w:rFonts w:ascii="Times New Roman" w:hAnsi="Times New Roman"/>
          <w:sz w:val="24"/>
          <w:szCs w:val="24"/>
        </w:rPr>
        <w:t>2. </w:t>
      </w:r>
      <w:r w:rsidRPr="00E742EF">
        <w:rPr>
          <w:rFonts w:ascii="Times New Roman" w:hAnsi="Times New Roman"/>
          <w:sz w:val="24"/>
          <w:szCs w:val="24"/>
        </w:rPr>
        <w:t xml:space="preserve">Градостроительные регламенты, относящиеся ко всем территориальным зонам в целом, </w:t>
      </w:r>
      <w:r w:rsidRPr="0027643B">
        <w:rPr>
          <w:rFonts w:ascii="Times New Roman" w:hAnsi="Times New Roman"/>
          <w:sz w:val="24"/>
          <w:szCs w:val="24"/>
        </w:rPr>
        <w:t>приведены в главе 10 части II настоящих Правил. Градостроительные</w:t>
      </w:r>
      <w:r w:rsidRPr="000B7CDB">
        <w:rPr>
          <w:rFonts w:ascii="Times New Roman" w:hAnsi="Times New Roman"/>
          <w:sz w:val="24"/>
          <w:szCs w:val="24"/>
        </w:rPr>
        <w:t xml:space="preserve"> регламенты, относящиеся к отдельным территориальным зонам, </w:t>
      </w:r>
      <w:r w:rsidRPr="0027643B">
        <w:rPr>
          <w:rFonts w:ascii="Times New Roman" w:hAnsi="Times New Roman"/>
          <w:sz w:val="24"/>
          <w:szCs w:val="24"/>
        </w:rPr>
        <w:t>приведены в главе 11 части II настоящих</w:t>
      </w:r>
      <w:r w:rsidRPr="000B7CDB">
        <w:rPr>
          <w:rFonts w:ascii="Times New Roman" w:hAnsi="Times New Roman"/>
          <w:sz w:val="24"/>
          <w:szCs w:val="24"/>
        </w:rPr>
        <w:t xml:space="preserve"> Правил.</w:t>
      </w:r>
    </w:p>
    <w:p w:rsidR="00ED1389" w:rsidRPr="00E742E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lastRenderedPageBreak/>
        <w:t>минимальная площадь земельных участков;</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ED1389" w:rsidRPr="00E742EF"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ED1389"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ED1389" w:rsidRPr="00F041B5"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31" w:name="_Toc286828586"/>
      <w:r>
        <w:rPr>
          <w:rFonts w:ascii="Times New Roman" w:hAnsi="Times New Roman"/>
          <w:b/>
          <w:sz w:val="24"/>
          <w:szCs w:val="24"/>
        </w:rPr>
        <w:t> </w:t>
      </w:r>
      <w:bookmarkStart w:id="132" w:name="_Toc374525533"/>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31"/>
      <w:r>
        <w:rPr>
          <w:rFonts w:ascii="Times New Roman" w:hAnsi="Times New Roman"/>
          <w:b/>
          <w:sz w:val="24"/>
          <w:szCs w:val="24"/>
        </w:rPr>
        <w:t>.</w:t>
      </w:r>
      <w:bookmarkEnd w:id="132"/>
    </w:p>
    <w:p w:rsidR="00ED1389" w:rsidRPr="00F041B5"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w:t>
      </w:r>
      <w:r>
        <w:rPr>
          <w:rFonts w:ascii="Times New Roman" w:hAnsi="Times New Roman"/>
          <w:sz w:val="24"/>
          <w:szCs w:val="24"/>
        </w:rPr>
        <w:t>х видов использования (основных</w:t>
      </w:r>
      <w:r w:rsidRPr="00F041B5">
        <w:rPr>
          <w:rFonts w:ascii="Times New Roman" w:hAnsi="Times New Roman"/>
          <w:sz w:val="24"/>
          <w:szCs w:val="24"/>
        </w:rPr>
        <w:t xml:space="preserve"> и условных).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ED1389" w:rsidRPr="00F041B5"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Pr>
          <w:rFonts w:ascii="Times New Roman" w:hAnsi="Times New Roman"/>
          <w:sz w:val="24"/>
          <w:szCs w:val="24"/>
        </w:rPr>
        <w:t>2. </w:t>
      </w:r>
      <w:r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ED1389" w:rsidRPr="00F041B5"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11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w:t>
      </w:r>
      <w:r w:rsidRPr="00F041B5">
        <w:rPr>
          <w:rFonts w:ascii="Times New Roman" w:hAnsi="Times New Roman"/>
          <w:sz w:val="24"/>
          <w:szCs w:val="24"/>
        </w:rPr>
        <w:lastRenderedPageBreak/>
        <w:t>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ED1389" w:rsidRPr="00F041B5"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ED1389" w:rsidRPr="00F041B5"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Михайловского сельсовета Черемисиновского района</w:t>
      </w:r>
      <w:r w:rsidRPr="00F041B5">
        <w:rPr>
          <w:rFonts w:ascii="Times New Roman" w:hAnsi="Times New Roman"/>
          <w:sz w:val="24"/>
          <w:szCs w:val="24"/>
        </w:rPr>
        <w:t xml:space="preserve"> в установленном порядке.</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ED1389" w:rsidRPr="00CD4961"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33" w:name="_Toc286828587"/>
      <w:r>
        <w:rPr>
          <w:rFonts w:ascii="Times New Roman" w:hAnsi="Times New Roman"/>
          <w:b/>
          <w:sz w:val="24"/>
          <w:szCs w:val="24"/>
        </w:rPr>
        <w:t> </w:t>
      </w:r>
      <w:bookmarkStart w:id="134" w:name="_Toc374525534"/>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33"/>
      <w:r>
        <w:rPr>
          <w:rFonts w:ascii="Times New Roman" w:hAnsi="Times New Roman"/>
          <w:b/>
          <w:sz w:val="24"/>
          <w:szCs w:val="24"/>
        </w:rPr>
        <w:t>.</w:t>
      </w:r>
      <w:bookmarkEnd w:id="134"/>
    </w:p>
    <w:p w:rsidR="00ED1389" w:rsidRPr="00CD4961"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D1389" w:rsidRPr="00431C9D" w:rsidRDefault="00ED1389" w:rsidP="00ED138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ED1389" w:rsidRPr="00CD4961" w:rsidRDefault="00ED1389" w:rsidP="00ED1389">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ED1389" w:rsidRPr="00CD4961"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ED1389" w:rsidRPr="00CD4961"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10.4.</w:t>
      </w:r>
      <w:r>
        <w:rPr>
          <w:rFonts w:ascii="Times New Roman" w:hAnsi="Times New Roman"/>
          <w:sz w:val="24"/>
          <w:szCs w:val="24"/>
        </w:rPr>
        <w:t>3. </w:t>
      </w:r>
      <w:r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ED1389" w:rsidRPr="00FB5CA1"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35" w:name="_Toc276550342"/>
      <w:bookmarkStart w:id="136" w:name="_Toc286828588"/>
      <w:r>
        <w:rPr>
          <w:rFonts w:ascii="Times New Roman" w:hAnsi="Times New Roman"/>
          <w:b/>
          <w:sz w:val="24"/>
          <w:szCs w:val="24"/>
        </w:rPr>
        <w:t> </w:t>
      </w:r>
      <w:bookmarkStart w:id="137" w:name="_Toc374525535"/>
      <w:r w:rsidRPr="00FB5CA1">
        <w:rPr>
          <w:rFonts w:ascii="Times New Roman" w:hAnsi="Times New Roman"/>
          <w:b/>
          <w:sz w:val="24"/>
          <w:szCs w:val="24"/>
        </w:rPr>
        <w:t>Минимальная площадь земельного участка</w:t>
      </w:r>
      <w:bookmarkEnd w:id="135"/>
      <w:bookmarkEnd w:id="136"/>
      <w:r>
        <w:rPr>
          <w:rFonts w:ascii="Times New Roman" w:hAnsi="Times New Roman"/>
          <w:b/>
          <w:sz w:val="24"/>
          <w:szCs w:val="24"/>
        </w:rPr>
        <w:t>.</w:t>
      </w:r>
      <w:bookmarkEnd w:id="137"/>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10.5.</w:t>
      </w:r>
      <w:r>
        <w:rPr>
          <w:rFonts w:ascii="Times New Roman" w:hAnsi="Times New Roman"/>
          <w:sz w:val="24"/>
          <w:szCs w:val="24"/>
        </w:rPr>
        <w:t>1. </w:t>
      </w:r>
      <w:r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ED1389" w:rsidRPr="004A761F" w:rsidRDefault="00ED1389" w:rsidP="00ED1389">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6.3pt" o:ole="">
            <v:imagedata r:id="rId11" o:title=""/>
          </v:shape>
          <o:OLEObject Type="Embed" ProgID="Equation.3" ShapeID="_x0000_i1025" DrawAspect="Content" ObjectID="_1509354615" r:id="rId12"/>
        </w:object>
      </w:r>
      <w:r>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ED1389"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ED1389" w:rsidRPr="004A761F"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ED1389" w:rsidRPr="004A761F" w:rsidRDefault="00ED1389" w:rsidP="00ED1389">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85pt;height:30.7pt" o:ole="">
            <v:imagedata r:id="rId13" o:title=""/>
          </v:shape>
          <o:OLEObject Type="Embed" ProgID="Equation.3" ShapeID="_x0000_i1026" DrawAspect="Content" ObjectID="_1509354616" r:id="rId14"/>
        </w:object>
      </w:r>
      <w:r>
        <w:rPr>
          <w:rFonts w:ascii="Times New Roman" w:hAnsi="Times New Roman"/>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ED1389" w:rsidRPr="004A761F"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10.5.</w:t>
      </w:r>
      <w:r>
        <w:rPr>
          <w:rFonts w:ascii="Times New Roman" w:hAnsi="Times New Roman"/>
          <w:sz w:val="24"/>
          <w:szCs w:val="24"/>
        </w:rPr>
        <w:t>3. </w:t>
      </w:r>
      <w:r w:rsidRPr="004A761F">
        <w:rPr>
          <w:rFonts w:ascii="Times New Roman" w:hAnsi="Times New Roman"/>
          <w:sz w:val="24"/>
          <w:szCs w:val="24"/>
        </w:rPr>
        <w:t>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ED1389" w:rsidRPr="00621633"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38" w:name="_Toc276550343"/>
      <w:bookmarkStart w:id="139" w:name="_Toc286828589"/>
      <w:r>
        <w:rPr>
          <w:rFonts w:ascii="Times New Roman" w:hAnsi="Times New Roman"/>
          <w:b/>
          <w:sz w:val="24"/>
          <w:szCs w:val="24"/>
        </w:rPr>
        <w:t> </w:t>
      </w:r>
      <w:bookmarkStart w:id="140" w:name="_Toc374525536"/>
      <w:r w:rsidRPr="00621633">
        <w:rPr>
          <w:rFonts w:ascii="Times New Roman" w:hAnsi="Times New Roman"/>
          <w:b/>
          <w:sz w:val="24"/>
          <w:szCs w:val="24"/>
        </w:rPr>
        <w:t>Коэффициент застройки и коэффициент использования территории</w:t>
      </w:r>
      <w:bookmarkEnd w:id="138"/>
      <w:bookmarkEnd w:id="139"/>
      <w:r>
        <w:rPr>
          <w:rFonts w:ascii="Times New Roman" w:hAnsi="Times New Roman"/>
          <w:b/>
          <w:sz w:val="24"/>
          <w:szCs w:val="24"/>
        </w:rPr>
        <w:t>.</w:t>
      </w:r>
      <w:bookmarkEnd w:id="140"/>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10.6.</w:t>
      </w:r>
      <w:r>
        <w:rPr>
          <w:rFonts w:ascii="Times New Roman" w:hAnsi="Times New Roman"/>
          <w:sz w:val="24"/>
          <w:szCs w:val="24"/>
        </w:rPr>
        <w:t>3. </w:t>
      </w:r>
      <w:r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ED1389" w:rsidRPr="00A11F44"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41" w:name="_Toc276550344"/>
      <w:bookmarkStart w:id="142" w:name="_Toc286828590"/>
      <w:r>
        <w:rPr>
          <w:rFonts w:ascii="Times New Roman" w:hAnsi="Times New Roman"/>
          <w:b/>
          <w:sz w:val="24"/>
          <w:szCs w:val="24"/>
        </w:rPr>
        <w:t> </w:t>
      </w:r>
      <w:bookmarkStart w:id="143" w:name="_Toc374525537"/>
      <w:r w:rsidRPr="00A11F44">
        <w:rPr>
          <w:rFonts w:ascii="Times New Roman" w:hAnsi="Times New Roman"/>
          <w:b/>
          <w:sz w:val="24"/>
          <w:szCs w:val="24"/>
        </w:rPr>
        <w:t>Минимальные отступы зданий, строений, сооружений от границ земельных участков</w:t>
      </w:r>
      <w:bookmarkEnd w:id="141"/>
      <w:bookmarkEnd w:id="142"/>
      <w:r>
        <w:rPr>
          <w:rFonts w:ascii="Times New Roman" w:hAnsi="Times New Roman"/>
          <w:b/>
          <w:sz w:val="24"/>
          <w:szCs w:val="24"/>
        </w:rPr>
        <w:t>.</w:t>
      </w:r>
      <w:bookmarkEnd w:id="143"/>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w:t>
      </w:r>
      <w:r w:rsidRPr="004A761F">
        <w:rPr>
          <w:rFonts w:ascii="Times New Roman" w:hAnsi="Times New Roman"/>
          <w:sz w:val="24"/>
          <w:szCs w:val="24"/>
        </w:rPr>
        <w:lastRenderedPageBreak/>
        <w:t xml:space="preserve">границ земельных участков </w:t>
      </w:r>
      <w:r>
        <w:rPr>
          <w:rFonts w:ascii="Times New Roman" w:hAnsi="Times New Roman"/>
          <w:sz w:val="24"/>
          <w:szCs w:val="24"/>
        </w:rPr>
        <w:t>в индивидуальной жилой застройке</w:t>
      </w:r>
      <w:r w:rsidRPr="000B7CDB">
        <w:rPr>
          <w:rFonts w:ascii="Times New Roman" w:hAnsi="Times New Roman"/>
          <w:sz w:val="24"/>
          <w:szCs w:val="24"/>
        </w:rPr>
        <w:t xml:space="preserve"> приведены </w:t>
      </w:r>
      <w:r w:rsidRPr="00260A06">
        <w:rPr>
          <w:rFonts w:ascii="Times New Roman" w:hAnsi="Times New Roman"/>
          <w:sz w:val="24"/>
          <w:szCs w:val="24"/>
        </w:rPr>
        <w:t xml:space="preserve">в статье 11.2 главы </w:t>
      </w:r>
      <w:r w:rsidRPr="00260A06">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10.7.</w:t>
      </w:r>
      <w:r>
        <w:rPr>
          <w:rFonts w:ascii="Times New Roman" w:hAnsi="Times New Roman"/>
          <w:sz w:val="24"/>
          <w:szCs w:val="24"/>
        </w:rPr>
        <w:t>3. </w:t>
      </w:r>
      <w:r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ED1389" w:rsidRPr="00A11F44"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ED1389" w:rsidRPr="00A11F44"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ED1389" w:rsidRPr="00A11F44"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ED1389" w:rsidRPr="004228CA"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44" w:name="_Toc276550345"/>
      <w:bookmarkStart w:id="145" w:name="_Toc286828591"/>
      <w:r>
        <w:rPr>
          <w:rFonts w:ascii="Times New Roman" w:hAnsi="Times New Roman"/>
          <w:b/>
          <w:sz w:val="24"/>
          <w:szCs w:val="24"/>
        </w:rPr>
        <w:t> </w:t>
      </w:r>
      <w:bookmarkStart w:id="146" w:name="_Toc374525538"/>
      <w:r w:rsidRPr="004228CA">
        <w:rPr>
          <w:rFonts w:ascii="Times New Roman" w:hAnsi="Times New Roman"/>
          <w:b/>
          <w:sz w:val="24"/>
          <w:szCs w:val="24"/>
        </w:rPr>
        <w:t>Максимальные выступы за красную линию частей зданий, строений, сооружений</w:t>
      </w:r>
      <w:bookmarkEnd w:id="144"/>
      <w:bookmarkEnd w:id="145"/>
      <w:r>
        <w:rPr>
          <w:rFonts w:ascii="Times New Roman" w:hAnsi="Times New Roman"/>
          <w:b/>
          <w:sz w:val="24"/>
          <w:szCs w:val="24"/>
        </w:rPr>
        <w:t>.</w:t>
      </w:r>
      <w:bookmarkEnd w:id="146"/>
    </w:p>
    <w:p w:rsidR="00ED1389" w:rsidRDefault="00ED1389" w:rsidP="00ED1389">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ED1389" w:rsidRPr="00EF1635"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47" w:name="_Toc276550346"/>
      <w:bookmarkStart w:id="148" w:name="_Toc286828592"/>
      <w:r>
        <w:rPr>
          <w:rFonts w:ascii="Times New Roman" w:hAnsi="Times New Roman"/>
          <w:b/>
          <w:sz w:val="24"/>
          <w:szCs w:val="24"/>
        </w:rPr>
        <w:t> </w:t>
      </w:r>
      <w:bookmarkStart w:id="149" w:name="_Toc374525539"/>
      <w:r w:rsidRPr="00EF1635">
        <w:rPr>
          <w:rFonts w:ascii="Times New Roman" w:hAnsi="Times New Roman"/>
          <w:b/>
          <w:sz w:val="24"/>
          <w:szCs w:val="24"/>
        </w:rPr>
        <w:t>Максимальная высота зданий, строений, сооружений</w:t>
      </w:r>
      <w:bookmarkEnd w:id="147"/>
      <w:bookmarkEnd w:id="148"/>
      <w:r>
        <w:rPr>
          <w:rFonts w:ascii="Times New Roman" w:hAnsi="Times New Roman"/>
          <w:b/>
          <w:sz w:val="24"/>
          <w:szCs w:val="24"/>
        </w:rPr>
        <w:t>.</w:t>
      </w:r>
      <w:bookmarkEnd w:id="149"/>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ED1389" w:rsidRPr="00EF1635"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ED1389" w:rsidRPr="00EF1635"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ED1389" w:rsidRPr="004A5211" w:rsidRDefault="00ED1389" w:rsidP="00ED1389">
      <w:pPr>
        <w:pStyle w:val="a5"/>
        <w:widowControl w:val="0"/>
        <w:numPr>
          <w:ilvl w:val="2"/>
          <w:numId w:val="1"/>
        </w:numPr>
        <w:autoSpaceDE w:val="0"/>
        <w:autoSpaceDN w:val="0"/>
        <w:adjustRightInd w:val="0"/>
        <w:spacing w:after="0" w:line="240" w:lineRule="auto"/>
        <w:ind w:left="0" w:firstLine="709"/>
        <w:jc w:val="both"/>
        <w:outlineLvl w:val="3"/>
        <w:rPr>
          <w:rFonts w:ascii="Times New Roman" w:hAnsi="Times New Roman"/>
          <w:b/>
          <w:sz w:val="24"/>
          <w:szCs w:val="24"/>
        </w:rPr>
      </w:pPr>
      <w:bookmarkStart w:id="150" w:name="_Toc276550347"/>
      <w:bookmarkStart w:id="151" w:name="_Toc286828593"/>
      <w:r>
        <w:rPr>
          <w:rFonts w:ascii="Times New Roman" w:hAnsi="Times New Roman"/>
          <w:b/>
          <w:sz w:val="24"/>
          <w:szCs w:val="24"/>
        </w:rPr>
        <w:t> </w:t>
      </w:r>
      <w:bookmarkStart w:id="152" w:name="_Toc374525540"/>
      <w:r w:rsidRPr="004A5211">
        <w:rPr>
          <w:rFonts w:ascii="Times New Roman" w:hAnsi="Times New Roman"/>
          <w:b/>
          <w:sz w:val="24"/>
          <w:szCs w:val="24"/>
        </w:rPr>
        <w:t>Минимальная доля озелененной территории земельных участков</w:t>
      </w:r>
      <w:bookmarkEnd w:id="150"/>
      <w:bookmarkEnd w:id="151"/>
      <w:r>
        <w:rPr>
          <w:rFonts w:ascii="Times New Roman" w:hAnsi="Times New Roman"/>
          <w:b/>
          <w:sz w:val="24"/>
          <w:szCs w:val="24"/>
        </w:rPr>
        <w:t>.</w:t>
      </w:r>
      <w:bookmarkEnd w:id="152"/>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Pr>
          <w:rFonts w:ascii="Times New Roman" w:hAnsi="Times New Roman"/>
          <w:sz w:val="24"/>
          <w:szCs w:val="24"/>
        </w:rPr>
        <w:t>1. </w:t>
      </w:r>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ED1389" w:rsidRPr="00166878"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ED1389" w:rsidRPr="004A761F" w:rsidRDefault="00ED1389" w:rsidP="00ED1389">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ED1389" w:rsidRPr="004A761F" w:rsidRDefault="00ED1389" w:rsidP="00ED1389">
      <w:pPr>
        <w:widowControl w:val="0"/>
        <w:spacing w:line="240" w:lineRule="auto"/>
        <w:ind w:firstLine="709"/>
        <w:jc w:val="both"/>
        <w:rPr>
          <w:rFonts w:ascii="Times New Roman" w:hAnsi="Times New Roman"/>
          <w:sz w:val="24"/>
          <w:szCs w:val="24"/>
        </w:rPr>
      </w:pPr>
    </w:p>
    <w:p w:rsidR="00ED1389" w:rsidRPr="00166878" w:rsidRDefault="00ED1389" w:rsidP="00ED1389">
      <w:pPr>
        <w:pStyle w:val="af0"/>
        <w:widowControl w:val="0"/>
        <w:ind w:right="266"/>
      </w:pPr>
      <w:r w:rsidRPr="00166878">
        <w:lastRenderedPageBreak/>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tblPr>
      <w:tblGrid>
        <w:gridCol w:w="536"/>
        <w:gridCol w:w="4290"/>
        <w:gridCol w:w="5095"/>
      </w:tblGrid>
      <w:tr w:rsidR="00ED1389" w:rsidRPr="00E27A08" w:rsidTr="00F87EF6">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ED1389" w:rsidRPr="00A268E2" w:rsidRDefault="00ED1389" w:rsidP="00F87EF6">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A268E2" w:rsidRDefault="00ED1389" w:rsidP="00F87EF6">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A268E2" w:rsidRDefault="00ED1389" w:rsidP="00F87EF6">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ED1389" w:rsidRPr="00E27A08" w:rsidTr="00F87EF6">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ED1389" w:rsidRPr="00E27A08" w:rsidTr="00F87EF6">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Сады, 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ED1389" w:rsidRPr="00E27A08" w:rsidTr="00F87EF6">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ED1389" w:rsidRPr="00E27A08" w:rsidTr="00F87EF6">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Пляжи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 xml:space="preserve">40% - при площади свыше 20 га </w:t>
            </w:r>
          </w:p>
        </w:tc>
      </w:tr>
      <w:tr w:rsidR="00ED1389" w:rsidRPr="00E27A08" w:rsidTr="00F87EF6">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60% территории земельного участка </w:t>
            </w:r>
          </w:p>
        </w:tc>
      </w:tr>
      <w:tr w:rsidR="00ED1389" w:rsidRPr="00E27A08" w:rsidTr="00F87EF6">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ED1389" w:rsidRPr="00E27A08" w:rsidTr="00F87EF6">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40% территории земельного участка </w:t>
            </w:r>
          </w:p>
        </w:tc>
      </w:tr>
      <w:tr w:rsidR="00ED1389" w:rsidRPr="00E27A08" w:rsidTr="00F87EF6">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 xml:space="preserve">15% территории земельного участка </w:t>
            </w:r>
          </w:p>
        </w:tc>
      </w:tr>
      <w:tr w:rsidR="00ED1389" w:rsidRPr="00E27A08" w:rsidTr="00F87EF6">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ED1389" w:rsidRPr="0052157E"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53" w:name="_Toc276550348"/>
      <w:bookmarkStart w:id="154" w:name="_Toc286828594"/>
      <w:r>
        <w:rPr>
          <w:rFonts w:ascii="Times New Roman" w:hAnsi="Times New Roman"/>
          <w:b/>
          <w:sz w:val="24"/>
          <w:szCs w:val="24"/>
        </w:rPr>
        <w:t>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53"/>
      <w:bookmarkEnd w:id="154"/>
      <w:r>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Pr>
          <w:rFonts w:ascii="Times New Roman" w:hAnsi="Times New Roman"/>
          <w:sz w:val="24"/>
          <w:szCs w:val="24"/>
        </w:rPr>
        <w:t>1. </w:t>
      </w:r>
      <w:r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Pr>
          <w:rFonts w:ascii="Times New Roman" w:hAnsi="Times New Roman"/>
          <w:sz w:val="24"/>
          <w:szCs w:val="24"/>
        </w:rPr>
        <w:t>2. </w:t>
      </w:r>
      <w:r w:rsidRPr="004A761F">
        <w:rPr>
          <w:rFonts w:ascii="Times New Roman" w:hAnsi="Times New Roman"/>
          <w:sz w:val="24"/>
          <w:szCs w:val="24"/>
        </w:rPr>
        <w:t>Минимальное количество машино-мест для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p>
    <w:p w:rsidR="00ED1389" w:rsidRDefault="00ED1389" w:rsidP="00ED1389">
      <w:pPr>
        <w:pStyle w:val="af0"/>
        <w:widowControl w:val="0"/>
        <w:ind w:right="266"/>
      </w:pPr>
    </w:p>
    <w:p w:rsidR="00ED1389" w:rsidRDefault="00ED1389" w:rsidP="00ED1389">
      <w:pPr>
        <w:pStyle w:val="af0"/>
        <w:widowControl w:val="0"/>
        <w:ind w:right="266"/>
      </w:pPr>
    </w:p>
    <w:p w:rsidR="00ED1389" w:rsidRDefault="00ED1389" w:rsidP="00ED1389">
      <w:pPr>
        <w:pStyle w:val="af0"/>
        <w:widowControl w:val="0"/>
        <w:ind w:right="266"/>
      </w:pPr>
    </w:p>
    <w:p w:rsidR="00ED1389" w:rsidRPr="0052157E" w:rsidRDefault="00ED1389" w:rsidP="00ED1389">
      <w:pPr>
        <w:pStyle w:val="af0"/>
        <w:widowControl w:val="0"/>
        <w:ind w:right="266"/>
      </w:pPr>
      <w:r w:rsidRPr="0052157E">
        <w:lastRenderedPageBreak/>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ED1389" w:rsidRPr="00E27A08" w:rsidTr="00F87EF6">
        <w:trPr>
          <w:tblHeader/>
        </w:trPr>
        <w:tc>
          <w:tcPr>
            <w:tcW w:w="0" w:type="auto"/>
            <w:vAlign w:val="center"/>
          </w:tcPr>
          <w:p w:rsidR="00ED1389" w:rsidRPr="00A268E2" w:rsidRDefault="00ED1389" w:rsidP="00F87EF6">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ED1389" w:rsidRPr="00A268E2" w:rsidRDefault="00ED1389" w:rsidP="00F87EF6">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ED1389" w:rsidRPr="00A268E2" w:rsidRDefault="00ED1389" w:rsidP="00F87EF6">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ED1389" w:rsidRPr="00E27A08" w:rsidRDefault="00ED1389" w:rsidP="00F87EF6">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ED1389" w:rsidRPr="00E27A08" w:rsidTr="00F87EF6">
        <w:tc>
          <w:tcPr>
            <w:tcW w:w="0" w:type="auto"/>
            <w:vMerge w:val="restart"/>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p>
        </w:tc>
      </w:tr>
      <w:tr w:rsidR="00ED1389" w:rsidRPr="00E27A08" w:rsidTr="00F87EF6">
        <w:tc>
          <w:tcPr>
            <w:tcW w:w="0" w:type="auto"/>
            <w:vMerge/>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ED1389" w:rsidRPr="00E27A08" w:rsidTr="00F87EF6">
        <w:tc>
          <w:tcPr>
            <w:tcW w:w="0" w:type="auto"/>
            <w:vMerge/>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ED1389" w:rsidRPr="00E27A08" w:rsidTr="00F87EF6">
        <w:tc>
          <w:tcPr>
            <w:tcW w:w="0" w:type="auto"/>
            <w:vMerge/>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ED1389" w:rsidRPr="00E27A08" w:rsidTr="00F87EF6">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ED1389" w:rsidRPr="00E27A08" w:rsidRDefault="00ED1389" w:rsidP="00F87EF6">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ED1389" w:rsidRPr="00FD5887" w:rsidRDefault="00ED1389" w:rsidP="00ED1389">
      <w:pPr>
        <w:widowControl w:val="0"/>
        <w:spacing w:line="240" w:lineRule="auto"/>
        <w:ind w:firstLine="851"/>
        <w:jc w:val="both"/>
        <w:rPr>
          <w:rFonts w:ascii="Times New Roman" w:hAnsi="Times New Roman"/>
          <w:sz w:val="16"/>
          <w:szCs w:val="16"/>
        </w:rPr>
      </w:pP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объектов иного назначения 100% от расчетного.</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Pr="004A761F">
        <w:rPr>
          <w:rFonts w:ascii="Times New Roman" w:hAnsi="Times New Roman"/>
          <w:sz w:val="24"/>
          <w:szCs w:val="24"/>
        </w:rPr>
        <w:t xml:space="preserve"> размещение за пределами земельного участка основного объекта части </w:t>
      </w:r>
      <w:r w:rsidRPr="004A761F">
        <w:rPr>
          <w:rFonts w:ascii="Times New Roman" w:hAnsi="Times New Roman"/>
          <w:sz w:val="24"/>
          <w:szCs w:val="24"/>
        </w:rPr>
        <w:lastRenderedPageBreak/>
        <w:t>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Pr>
          <w:rFonts w:ascii="Times New Roman" w:hAnsi="Times New Roman"/>
          <w:sz w:val="24"/>
          <w:szCs w:val="24"/>
        </w:rPr>
        <w:t>7. </w:t>
      </w:r>
      <w:r w:rsidRPr="004A761F">
        <w:rPr>
          <w:rFonts w:ascii="Times New Roman" w:hAnsi="Times New Roman"/>
          <w:sz w:val="24"/>
          <w:szCs w:val="24"/>
        </w:rPr>
        <w:t>Площади машино-мест для хранения индивидуального автотранспорта определяются из расчета в кв.м</w:t>
      </w:r>
      <w:r>
        <w:rPr>
          <w:rFonts w:ascii="Times New Roman" w:hAnsi="Times New Roman"/>
          <w:sz w:val="24"/>
          <w:szCs w:val="24"/>
        </w:rPr>
        <w:t>.</w:t>
      </w:r>
      <w:r w:rsidRPr="004A761F">
        <w:rPr>
          <w:rFonts w:ascii="Times New Roman" w:hAnsi="Times New Roman"/>
          <w:sz w:val="24"/>
          <w:szCs w:val="24"/>
        </w:rPr>
        <w:t>/машино-место:</w:t>
      </w:r>
    </w:p>
    <w:p w:rsidR="00ED1389" w:rsidRPr="0053527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гаражей:</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одноэтажных - 30;</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двухэтажных - 22;</w:t>
      </w:r>
    </w:p>
    <w:p w:rsidR="00ED1389" w:rsidRPr="00535279"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трехэтажных – 14.</w:t>
      </w:r>
    </w:p>
    <w:p w:rsidR="00ED1389" w:rsidRPr="00535279" w:rsidRDefault="00ED1389" w:rsidP="00ED138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наземных стоянок - 25.</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Pr>
          <w:rFonts w:ascii="Times New Roman" w:hAnsi="Times New Roman"/>
          <w:sz w:val="24"/>
          <w:szCs w:val="24"/>
        </w:rPr>
        <w:t>8. </w:t>
      </w:r>
      <w:r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ED1389" w:rsidRPr="003062FB" w:rsidRDefault="00ED1389" w:rsidP="00ED1389">
      <w:pPr>
        <w:pStyle w:val="af0"/>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tblPr>
      <w:tblGrid>
        <w:gridCol w:w="5173"/>
        <w:gridCol w:w="851"/>
        <w:gridCol w:w="992"/>
        <w:gridCol w:w="992"/>
        <w:gridCol w:w="994"/>
        <w:gridCol w:w="919"/>
      </w:tblGrid>
      <w:tr w:rsidR="00ED1389" w:rsidRPr="00E27A08" w:rsidTr="00F87EF6">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ED1389" w:rsidRPr="00E27A08" w:rsidTr="00F87EF6">
        <w:trPr>
          <w:cantSplit/>
          <w:trHeight w:val="480"/>
        </w:trPr>
        <w:tc>
          <w:tcPr>
            <w:tcW w:w="2607" w:type="pct"/>
            <w:vMerge/>
            <w:tcBorders>
              <w:top w:val="nil"/>
              <w:left w:val="single" w:sz="6" w:space="0" w:color="auto"/>
              <w:bottom w:val="nil"/>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ED1389" w:rsidRPr="00E27A08" w:rsidTr="00F87EF6">
        <w:trPr>
          <w:cantSplit/>
          <w:trHeight w:val="360"/>
        </w:trPr>
        <w:tc>
          <w:tcPr>
            <w:tcW w:w="2607" w:type="pct"/>
            <w:vMerge/>
            <w:tcBorders>
              <w:top w:val="nil"/>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ED1389" w:rsidRDefault="00ED1389" w:rsidP="00F87EF6">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4B0490" w:rsidRDefault="00ED1389" w:rsidP="00F87EF6">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ED1389" w:rsidRPr="00E27A08" w:rsidTr="00F87EF6">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r>
      <w:tr w:rsidR="00ED1389" w:rsidRPr="00E27A08" w:rsidTr="00F87EF6">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35</w:t>
            </w:r>
          </w:p>
        </w:tc>
      </w:tr>
      <w:tr w:rsidR="00ED1389" w:rsidRPr="00E27A08" w:rsidTr="00F87EF6">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r>
      <w:tr w:rsidR="00ED1389" w:rsidRPr="00E27A08" w:rsidTr="00F87EF6">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w:t>
            </w:r>
          </w:p>
        </w:tc>
      </w:tr>
      <w:tr w:rsidR="00ED1389" w:rsidRPr="00E27A08" w:rsidTr="00F87EF6">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ED1389" w:rsidRPr="00E27A08" w:rsidRDefault="00ED1389" w:rsidP="00F87EF6">
            <w:pPr>
              <w:pStyle w:val="ConsPlusCell"/>
              <w:jc w:val="center"/>
              <w:rPr>
                <w:rFonts w:ascii="Times New Roman" w:hAnsi="Times New Roman" w:cs="Times New Roman"/>
              </w:rPr>
            </w:pPr>
            <w:r w:rsidRPr="00E27A08">
              <w:rPr>
                <w:rFonts w:ascii="Times New Roman" w:hAnsi="Times New Roman" w:cs="Times New Roman"/>
              </w:rPr>
              <w:t>35</w:t>
            </w:r>
          </w:p>
        </w:tc>
      </w:tr>
    </w:tbl>
    <w:p w:rsidR="00ED1389" w:rsidRPr="00473BA5" w:rsidRDefault="00ED1389" w:rsidP="00ED1389">
      <w:pPr>
        <w:widowControl w:val="0"/>
        <w:spacing w:line="240" w:lineRule="auto"/>
        <w:ind w:firstLine="851"/>
        <w:jc w:val="both"/>
        <w:rPr>
          <w:rFonts w:ascii="Times New Roman" w:hAnsi="Times New Roman"/>
          <w:sz w:val="16"/>
          <w:szCs w:val="16"/>
        </w:rPr>
      </w:pPr>
    </w:p>
    <w:p w:rsidR="00ED1389" w:rsidRPr="00671477" w:rsidRDefault="00ED1389" w:rsidP="00ED1389">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 xml:space="preserve">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w:t>
      </w:r>
      <w:r w:rsidRPr="00535279">
        <w:rPr>
          <w:rFonts w:ascii="Times New Roman" w:hAnsi="Times New Roman"/>
          <w:sz w:val="24"/>
          <w:szCs w:val="24"/>
        </w:rPr>
        <w:lastRenderedPageBreak/>
        <w:t>стационарного типа, объектов социального обеспечения, детских дошкольных учреждений, школ и других учебных заведений.</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ED1389" w:rsidRPr="0053527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ED1389" w:rsidRPr="00560172"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55" w:name="_Toc276550349"/>
      <w:bookmarkStart w:id="156" w:name="_Toc286828595"/>
      <w:r>
        <w:rPr>
          <w:rFonts w:ascii="Times New Roman" w:hAnsi="Times New Roman"/>
          <w:b/>
          <w:sz w:val="24"/>
          <w:szCs w:val="24"/>
        </w:rPr>
        <w:t>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55"/>
      <w:bookmarkEnd w:id="156"/>
      <w:r>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ED1389" w:rsidRPr="00560172"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1389" w:rsidRPr="00560172"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w:t>
      </w:r>
      <w:r w:rsidRPr="004A761F">
        <w:rPr>
          <w:rFonts w:ascii="Times New Roman" w:hAnsi="Times New Roman"/>
          <w:sz w:val="24"/>
          <w:szCs w:val="24"/>
        </w:rPr>
        <w:lastRenderedPageBreak/>
        <w:t>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D1389" w:rsidRPr="00E23A1E"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57" w:name="_Toc276550350"/>
      <w:bookmarkStart w:id="158" w:name="_Toc286828596"/>
      <w:r>
        <w:rPr>
          <w:rFonts w:ascii="Times New Roman" w:hAnsi="Times New Roman"/>
          <w:b/>
          <w:sz w:val="24"/>
          <w:szCs w:val="24"/>
        </w:rPr>
        <w:t>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57"/>
      <w:bookmarkEnd w:id="158"/>
      <w:r>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ED1389" w:rsidRPr="00E23A1E"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59" w:name="_Toc276550351"/>
      <w:bookmarkStart w:id="160" w:name="_Toc286828597"/>
      <w:r>
        <w:rPr>
          <w:rFonts w:ascii="Times New Roman" w:hAnsi="Times New Roman"/>
          <w:b/>
          <w:sz w:val="24"/>
          <w:szCs w:val="24"/>
        </w:rPr>
        <w:t> </w:t>
      </w:r>
      <w:r w:rsidRPr="00E23A1E">
        <w:rPr>
          <w:rFonts w:ascii="Times New Roman" w:hAnsi="Times New Roman"/>
          <w:b/>
          <w:sz w:val="24"/>
          <w:szCs w:val="24"/>
        </w:rPr>
        <w:t>Максимальная высота ограждений земельных участков</w:t>
      </w:r>
      <w:bookmarkEnd w:id="159"/>
      <w:bookmarkEnd w:id="160"/>
      <w:r>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ED1389" w:rsidRPr="0044371F"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ED1389" w:rsidRPr="0044371F" w:rsidRDefault="00ED1389" w:rsidP="00ED138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«Ж1».</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Pr="00F31C60">
        <w:rPr>
          <w:rFonts w:ascii="Times New Roman" w:hAnsi="Times New Roman"/>
          <w:sz w:val="24"/>
          <w:szCs w:val="24"/>
        </w:rPr>
        <w:t>1» ограждения, расположенные на границе смежных земельных 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ED1389" w:rsidRPr="00741A03"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1" w:name="_Toc276550352"/>
      <w:bookmarkStart w:id="162" w:name="_Toc286828598"/>
      <w:r>
        <w:rPr>
          <w:rFonts w:ascii="Times New Roman" w:hAnsi="Times New Roman"/>
          <w:b/>
          <w:sz w:val="24"/>
          <w:szCs w:val="24"/>
        </w:rPr>
        <w:t>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61"/>
      <w:bookmarkEnd w:id="162"/>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ED1389" w:rsidRPr="00741A03"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3" w:name="_Toc276550353"/>
      <w:bookmarkStart w:id="164" w:name="_Toc286828599"/>
      <w:r>
        <w:rPr>
          <w:rFonts w:ascii="Times New Roman" w:hAnsi="Times New Roman"/>
          <w:b/>
          <w:sz w:val="24"/>
          <w:szCs w:val="24"/>
        </w:rPr>
        <w:t> </w:t>
      </w:r>
      <w:r w:rsidRPr="00741A03">
        <w:rPr>
          <w:rFonts w:ascii="Times New Roman" w:hAnsi="Times New Roman"/>
          <w:b/>
          <w:sz w:val="24"/>
          <w:szCs w:val="24"/>
        </w:rPr>
        <w:t>Организация благоустройства территории и парковочных мест</w:t>
      </w:r>
      <w:bookmarkEnd w:id="163"/>
      <w:bookmarkEnd w:id="164"/>
      <w:r>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ED1389" w:rsidRPr="005F5E9B" w:rsidRDefault="00ED1389" w:rsidP="00ED138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65" w:name="_Toc286828600"/>
      <w:bookmarkStart w:id="166" w:name="_Toc374525541"/>
      <w:r w:rsidRPr="005F5E9B">
        <w:rPr>
          <w:rFonts w:ascii="Times New Roman" w:hAnsi="Times New Roman"/>
          <w:color w:val="auto"/>
          <w:kern w:val="32"/>
          <w:sz w:val="24"/>
          <w:szCs w:val="24"/>
          <w:lang w:eastAsia="ru-RU"/>
        </w:rPr>
        <w:t>Градостроительные регламенты</w:t>
      </w:r>
      <w:bookmarkEnd w:id="165"/>
      <w:r w:rsidRPr="005F5E9B">
        <w:rPr>
          <w:rFonts w:ascii="Times New Roman" w:hAnsi="Times New Roman"/>
          <w:color w:val="auto"/>
          <w:kern w:val="32"/>
          <w:sz w:val="24"/>
          <w:szCs w:val="24"/>
          <w:lang w:eastAsia="ru-RU"/>
        </w:rPr>
        <w:t xml:space="preserve"> по территориальным зонам</w:t>
      </w:r>
      <w:bookmarkEnd w:id="166"/>
      <w:r w:rsidRPr="005F5E9B">
        <w:rPr>
          <w:rFonts w:ascii="Times New Roman" w:hAnsi="Times New Roman"/>
          <w:color w:val="auto"/>
          <w:kern w:val="32"/>
          <w:sz w:val="24"/>
          <w:szCs w:val="24"/>
          <w:lang w:val="ru-RU" w:eastAsia="ru-RU"/>
        </w:rPr>
        <w:t>.</w:t>
      </w:r>
    </w:p>
    <w:p w:rsidR="00ED1389" w:rsidRPr="005F5E9B"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7" w:name="_Toc286828601"/>
      <w:r w:rsidRPr="005F5E9B">
        <w:rPr>
          <w:rFonts w:ascii="Times New Roman" w:hAnsi="Times New Roman"/>
          <w:b/>
          <w:sz w:val="24"/>
          <w:szCs w:val="24"/>
        </w:rPr>
        <w:t> Общие градостроительные регламенты для жилых зон</w:t>
      </w:r>
      <w:bookmarkEnd w:id="167"/>
      <w:r w:rsidRPr="005F5E9B">
        <w:rPr>
          <w:rFonts w:ascii="Times New Roman" w:hAnsi="Times New Roman"/>
          <w:b/>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11.1.</w:t>
      </w:r>
      <w:r>
        <w:rPr>
          <w:rFonts w:ascii="Times New Roman" w:hAnsi="Times New Roman"/>
          <w:sz w:val="24"/>
          <w:szCs w:val="24"/>
        </w:rPr>
        <w:t>1. </w:t>
      </w:r>
      <w:r w:rsidRPr="005F5E9B">
        <w:rPr>
          <w:rFonts w:ascii="Times New Roman" w:hAnsi="Times New Roman"/>
          <w:sz w:val="24"/>
          <w:szCs w:val="24"/>
        </w:rPr>
        <w:t>К жилой зоне относятся участки территории сельсовета,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2. </w:t>
      </w: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w:t>
      </w:r>
      <w:r w:rsidRPr="004A761F">
        <w:rPr>
          <w:rFonts w:ascii="Times New Roman" w:hAnsi="Times New Roman"/>
          <w:sz w:val="24"/>
          <w:szCs w:val="24"/>
        </w:rPr>
        <w:lastRenderedPageBreak/>
        <w:t>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6. </w:t>
      </w:r>
      <w:r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D1389" w:rsidRPr="004A761F"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7. 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12 части 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ED1389" w:rsidRPr="004738DD" w:rsidRDefault="00ED1389" w:rsidP="00ED1389">
      <w:pPr>
        <w:pStyle w:val="a5"/>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bookmarkStart w:id="168" w:name="_Toc286828602"/>
      <w:r>
        <w:rPr>
          <w:rFonts w:ascii="Times New Roman" w:hAnsi="Times New Roman"/>
          <w:b/>
          <w:sz w:val="24"/>
          <w:szCs w:val="24"/>
        </w:rPr>
        <w:t> </w:t>
      </w:r>
      <w:r w:rsidRPr="004738DD">
        <w:rPr>
          <w:rFonts w:ascii="Times New Roman" w:hAnsi="Times New Roman"/>
          <w:b/>
          <w:sz w:val="24"/>
          <w:szCs w:val="24"/>
        </w:rPr>
        <w:t>Градостроительный регламент зоны</w:t>
      </w:r>
      <w:bookmarkStart w:id="169" w:name="sub_1020"/>
      <w:r w:rsidRPr="004738DD">
        <w:t xml:space="preserve"> </w:t>
      </w:r>
      <w:r w:rsidRPr="004738DD">
        <w:rPr>
          <w:rFonts w:ascii="Times New Roman" w:hAnsi="Times New Roman"/>
          <w:b/>
          <w:sz w:val="24"/>
          <w:szCs w:val="24"/>
        </w:rPr>
        <w:t>жилой</w:t>
      </w:r>
      <w:r w:rsidRPr="005342CD">
        <w:t xml:space="preserve"> </w:t>
      </w:r>
      <w:bookmarkEnd w:id="169"/>
      <w:r w:rsidRPr="004738DD">
        <w:rPr>
          <w:rFonts w:ascii="Times New Roman" w:hAnsi="Times New Roman"/>
          <w:b/>
          <w:sz w:val="24"/>
          <w:szCs w:val="24"/>
        </w:rPr>
        <w:t>застройки</w:t>
      </w:r>
      <w:bookmarkEnd w:id="168"/>
      <w:r>
        <w:rPr>
          <w:rFonts w:ascii="Times New Roman" w:hAnsi="Times New Roman"/>
          <w:b/>
          <w:sz w:val="24"/>
          <w:szCs w:val="24"/>
        </w:rPr>
        <w:t>.</w:t>
      </w:r>
    </w:p>
    <w:p w:rsidR="00ED1389" w:rsidRPr="004738DD" w:rsidRDefault="00ED1389" w:rsidP="00ED1389">
      <w:pPr>
        <w:pStyle w:val="a5"/>
        <w:widowControl w:val="0"/>
        <w:autoSpaceDE w:val="0"/>
        <w:autoSpaceDN w:val="0"/>
        <w:adjustRightInd w:val="0"/>
        <w:spacing w:after="0" w:line="240" w:lineRule="auto"/>
        <w:ind w:left="709"/>
        <w:jc w:val="both"/>
        <w:rPr>
          <w:rFonts w:ascii="Times New Roman" w:hAnsi="Times New Roman"/>
          <w:sz w:val="24"/>
          <w:szCs w:val="24"/>
        </w:rPr>
      </w:pPr>
      <w:r w:rsidRPr="004738DD">
        <w:rPr>
          <w:rFonts w:ascii="Times New Roman" w:hAnsi="Times New Roman"/>
          <w:sz w:val="24"/>
          <w:szCs w:val="24"/>
        </w:rPr>
        <w:t xml:space="preserve">Кодовое обозначение зоны </w:t>
      </w:r>
      <w:r>
        <w:rPr>
          <w:rFonts w:ascii="Times New Roman" w:hAnsi="Times New Roman"/>
          <w:sz w:val="24"/>
          <w:szCs w:val="24"/>
        </w:rPr>
        <w:t>–</w:t>
      </w:r>
      <w:r w:rsidRPr="004738DD">
        <w:rPr>
          <w:rFonts w:ascii="Times New Roman" w:hAnsi="Times New Roman"/>
          <w:sz w:val="24"/>
          <w:szCs w:val="24"/>
        </w:rPr>
        <w:t xml:space="preserve"> Ж</w:t>
      </w:r>
      <w:r>
        <w:rPr>
          <w:rFonts w:ascii="Times New Roman" w:hAnsi="Times New Roman"/>
          <w:sz w:val="24"/>
          <w:szCs w:val="24"/>
        </w:rPr>
        <w:t>1</w:t>
      </w:r>
      <w:r w:rsidRPr="004738DD">
        <w:rPr>
          <w:rFonts w:ascii="Times New Roman" w:hAnsi="Times New Roman"/>
          <w:sz w:val="24"/>
          <w:szCs w:val="24"/>
        </w:rPr>
        <w:t>.</w:t>
      </w:r>
    </w:p>
    <w:p w:rsidR="00ED1389" w:rsidRPr="004A74BB"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1.</w:t>
      </w:r>
      <w:r w:rsidRPr="004A74BB">
        <w:rPr>
          <w:rFonts w:ascii="Times New Roman" w:hAnsi="Times New Roman"/>
          <w:sz w:val="24"/>
          <w:szCs w:val="24"/>
        </w:rPr>
        <w:t xml:space="preserve"> Цели выделения зоны:</w:t>
      </w:r>
    </w:p>
    <w:p w:rsidR="00ED1389" w:rsidRPr="004738DD" w:rsidRDefault="00ED1389" w:rsidP="00ED1389">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D1389" w:rsidRPr="004738DD" w:rsidRDefault="00ED1389" w:rsidP="00ED1389">
      <w:pPr>
        <w:pStyle w:val="aff0"/>
        <w:ind w:firstLine="709"/>
      </w:pPr>
      <w:r w:rsidRPr="004738DD">
        <w:t>- с целью извлечения предпринимательской выгоды из предоставления жилого помещения для временного проживания в них (гостиницы, дома отдыха);</w:t>
      </w:r>
    </w:p>
    <w:p w:rsidR="00ED1389" w:rsidRPr="004738DD" w:rsidRDefault="00ED1389" w:rsidP="00ED1389">
      <w:pPr>
        <w:pStyle w:val="aff0"/>
        <w:ind w:firstLine="709"/>
      </w:pPr>
      <w:r w:rsidRPr="004738DD">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D1389" w:rsidRPr="004738DD" w:rsidRDefault="00ED1389" w:rsidP="00ED1389">
      <w:pPr>
        <w:pStyle w:val="aff0"/>
        <w:ind w:firstLine="709"/>
      </w:pPr>
      <w:r w:rsidRPr="004738DD">
        <w:t>- как способ обеспечения непрерывности производства (вахтовые помещения, служебные жилые помещения на производственных объектах);</w:t>
      </w:r>
    </w:p>
    <w:p w:rsidR="00ED1389" w:rsidRPr="004738DD" w:rsidRDefault="00ED1389" w:rsidP="00ED1389">
      <w:pPr>
        <w:pStyle w:val="aff0"/>
        <w:ind w:firstLine="709"/>
      </w:pPr>
      <w:r w:rsidRPr="004738DD">
        <w:t>- как способ обеспечения деятельности режимного учреждения (казармы, караульные помещения, места лишения свободы, содержания под стражей).</w:t>
      </w:r>
    </w:p>
    <w:p w:rsidR="00ED1389" w:rsidRPr="009C1465" w:rsidRDefault="00ED1389" w:rsidP="00ED1389">
      <w:pPr>
        <w:pStyle w:val="a5"/>
        <w:widowControl w:val="0"/>
        <w:autoSpaceDE w:val="0"/>
        <w:autoSpaceDN w:val="0"/>
        <w:adjustRightInd w:val="0"/>
        <w:spacing w:after="0" w:line="240" w:lineRule="auto"/>
        <w:ind w:left="0" w:firstLine="720"/>
        <w:jc w:val="both"/>
        <w:rPr>
          <w:rFonts w:ascii="Times New Roman" w:hAnsi="Times New Roman"/>
          <w:sz w:val="24"/>
          <w:szCs w:val="24"/>
        </w:rPr>
      </w:pPr>
      <w:r w:rsidRPr="008F4788">
        <w:rPr>
          <w:rFonts w:ascii="Times New Roman" w:hAnsi="Times New Roman"/>
          <w:b/>
          <w:sz w:val="24"/>
          <w:szCs w:val="24"/>
        </w:rPr>
        <w:t>Код (числовое обозначение) вида разрешенного использования земельного участка</w:t>
      </w:r>
      <w:r w:rsidRPr="008F4788">
        <w:rPr>
          <w:rFonts w:ascii="Times New Roman" w:hAnsi="Times New Roman"/>
          <w:sz w:val="24"/>
          <w:szCs w:val="24"/>
        </w:rPr>
        <w:t xml:space="preserve"> – согласно </w:t>
      </w:r>
      <w:r>
        <w:rPr>
          <w:rFonts w:ascii="Times New Roman" w:hAnsi="Times New Roman"/>
          <w:sz w:val="24"/>
          <w:szCs w:val="24"/>
          <w:u w:val="single"/>
        </w:rPr>
        <w:t>классификатору</w:t>
      </w:r>
      <w:r w:rsidRPr="008F4788">
        <w:rPr>
          <w:rFonts w:ascii="Times New Roman" w:hAnsi="Times New Roman"/>
          <w:sz w:val="24"/>
          <w:szCs w:val="24"/>
          <w:u w:val="single"/>
        </w:rPr>
        <w:t xml:space="preserve"> видов разрешенного использования земельных участков</w:t>
      </w:r>
      <w:r>
        <w:rPr>
          <w:rFonts w:ascii="Times New Roman" w:hAnsi="Times New Roman"/>
          <w:sz w:val="24"/>
          <w:szCs w:val="24"/>
        </w:rPr>
        <w:t>.</w:t>
      </w:r>
    </w:p>
    <w:p w:rsidR="00ED1389" w:rsidRPr="00431142" w:rsidRDefault="00ED1389" w:rsidP="00ED1389">
      <w:pPr>
        <w:tabs>
          <w:tab w:val="left" w:pos="561"/>
        </w:tabs>
        <w:spacing w:line="240" w:lineRule="auto"/>
        <w:ind w:firstLine="561"/>
        <w:jc w:val="both"/>
        <w:rPr>
          <w:rFonts w:ascii="Times New Roman" w:eastAsia="Times New Roman" w:hAnsi="Times New Roman"/>
          <w:sz w:val="24"/>
          <w:szCs w:val="24"/>
          <w:lang w:eastAsia="ru-RU"/>
        </w:rPr>
      </w:pPr>
      <w:r w:rsidRPr="00431142">
        <w:rPr>
          <w:rFonts w:ascii="Times New Roman" w:eastAsia="Times New Roman" w:hAnsi="Times New Roman"/>
          <w:sz w:val="24"/>
          <w:szCs w:val="24"/>
          <w:lang w:eastAsia="ru-RU"/>
        </w:rPr>
        <w:t>&lt;</w:t>
      </w:r>
      <w:r w:rsidRPr="00431142">
        <w:rPr>
          <w:rFonts w:ascii="Times New Roman" w:eastAsia="Times New Roman" w:hAnsi="Times New Roman"/>
          <w:b/>
          <w:sz w:val="24"/>
          <w:szCs w:val="24"/>
          <w:lang w:eastAsia="ru-RU"/>
        </w:rPr>
        <w:t>1</w:t>
      </w:r>
      <w:r w:rsidRPr="00431142">
        <w:rPr>
          <w:rFonts w:ascii="Times New Roman" w:eastAsia="Times New Roman" w:hAnsi="Times New Roman"/>
          <w:sz w:val="24"/>
          <w:szCs w:val="24"/>
          <w:lang w:eastAsia="ru-RU"/>
        </w:rPr>
        <w:t>&gt; В скобках указаны иные равнозначные наименования.</w:t>
      </w:r>
    </w:p>
    <w:p w:rsidR="00ED1389" w:rsidRPr="00431142" w:rsidRDefault="00ED1389" w:rsidP="00ED1389">
      <w:pPr>
        <w:tabs>
          <w:tab w:val="left" w:pos="561"/>
        </w:tabs>
        <w:spacing w:line="240" w:lineRule="auto"/>
        <w:ind w:firstLine="561"/>
        <w:jc w:val="both"/>
        <w:rPr>
          <w:rFonts w:ascii="Times New Roman" w:eastAsia="Times New Roman" w:hAnsi="Times New Roman"/>
          <w:sz w:val="24"/>
          <w:szCs w:val="24"/>
          <w:lang w:eastAsia="ru-RU"/>
        </w:rPr>
      </w:pPr>
      <w:r w:rsidRPr="00431142">
        <w:rPr>
          <w:rFonts w:ascii="Times New Roman" w:eastAsia="Times New Roman" w:hAnsi="Times New Roman"/>
          <w:sz w:val="24"/>
          <w:szCs w:val="24"/>
          <w:lang w:eastAsia="ru-RU"/>
        </w:rPr>
        <w:t>&lt;</w:t>
      </w:r>
      <w:r w:rsidRPr="00431142">
        <w:rPr>
          <w:rFonts w:ascii="Times New Roman" w:eastAsia="Times New Roman" w:hAnsi="Times New Roman"/>
          <w:b/>
          <w:sz w:val="24"/>
          <w:szCs w:val="24"/>
          <w:lang w:eastAsia="ru-RU"/>
        </w:rPr>
        <w:t>2</w:t>
      </w:r>
      <w:r w:rsidRPr="00431142">
        <w:rPr>
          <w:rFonts w:ascii="Times New Roman" w:eastAsia="Times New Roman" w:hAnsi="Times New Roman"/>
          <w:sz w:val="24"/>
          <w:szCs w:val="24"/>
          <w:lang w:eastAsia="ru-RU"/>
        </w:rPr>
        <w:t xml:space="preserve">&gt;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w:t>
      </w:r>
      <w:r w:rsidRPr="00431142">
        <w:rPr>
          <w:rFonts w:ascii="Times New Roman" w:eastAsia="Times New Roman" w:hAnsi="Times New Roman"/>
          <w:sz w:val="24"/>
          <w:szCs w:val="24"/>
          <w:lang w:eastAsia="ru-RU"/>
        </w:rPr>
        <w:lastRenderedPageBreak/>
        <w:t>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561"/>
        <w:jc w:val="both"/>
        <w:rPr>
          <w:rFonts w:ascii="Times New Roman" w:eastAsia="Times New Roman" w:hAnsi="Times New Roman"/>
          <w:sz w:val="24"/>
          <w:szCs w:val="24"/>
          <w:lang w:eastAsia="ru-RU"/>
        </w:rPr>
      </w:pPr>
      <w:r w:rsidRPr="00431142">
        <w:rPr>
          <w:rFonts w:ascii="Times New Roman" w:eastAsia="Times New Roman" w:hAnsi="Times New Roman"/>
          <w:sz w:val="24"/>
          <w:szCs w:val="24"/>
          <w:lang w:eastAsia="ru-RU"/>
        </w:rPr>
        <w:t>&lt;</w:t>
      </w:r>
      <w:r w:rsidRPr="00431142">
        <w:rPr>
          <w:rFonts w:ascii="Times New Roman" w:eastAsia="Times New Roman" w:hAnsi="Times New Roman"/>
          <w:b/>
          <w:sz w:val="24"/>
          <w:szCs w:val="24"/>
          <w:lang w:eastAsia="ru-RU"/>
        </w:rPr>
        <w:t>3</w:t>
      </w:r>
      <w:r w:rsidRPr="00431142">
        <w:rPr>
          <w:rFonts w:ascii="Times New Roman" w:eastAsia="Times New Roman" w:hAnsi="Times New Roman"/>
          <w:sz w:val="24"/>
          <w:szCs w:val="24"/>
          <w:lang w:eastAsia="ru-RU"/>
        </w:rPr>
        <w:t>&gt; Текстовое наименование вида разрешенного использования земельного участка и его код (числовое обозначение) являются равнозначными.</w:t>
      </w: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545"/>
      </w:tblGrid>
      <w:tr w:rsidR="00ED1389" w:rsidRPr="00641728" w:rsidTr="00F87EF6">
        <w:tc>
          <w:tcPr>
            <w:tcW w:w="9866" w:type="dxa"/>
            <w:gridSpan w:val="4"/>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Ж1 – Зона малоэтажной жилой застройки</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 п/п</w:t>
            </w:r>
          </w:p>
        </w:tc>
        <w:tc>
          <w:tcPr>
            <w:tcW w:w="2126" w:type="dxa"/>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lang w:val="en-US"/>
              </w:rPr>
              <w:t>&lt;</w:t>
            </w:r>
            <w:r w:rsidRPr="00641728">
              <w:rPr>
                <w:rFonts w:ascii="Times New Roman" w:hAnsi="Times New Roman"/>
                <w:b/>
                <w:sz w:val="20"/>
                <w:szCs w:val="20"/>
              </w:rPr>
              <w:t>1&gt;</w:t>
            </w:r>
          </w:p>
        </w:tc>
        <w:tc>
          <w:tcPr>
            <w:tcW w:w="627" w:type="dxa"/>
            <w:shd w:val="clear" w:color="auto" w:fill="auto"/>
            <w:vAlign w:val="center"/>
          </w:tcPr>
          <w:p w:rsidR="00ED1389" w:rsidRPr="00641728" w:rsidRDefault="00ED1389" w:rsidP="00F87EF6">
            <w:pPr>
              <w:spacing w:line="240" w:lineRule="auto"/>
              <w:rPr>
                <w:rFonts w:ascii="Times New Roman" w:hAnsi="Times New Roman"/>
                <w:b/>
                <w:sz w:val="20"/>
                <w:szCs w:val="20"/>
                <w:lang w:val="en-US"/>
              </w:rPr>
            </w:pPr>
            <w:r w:rsidRPr="00641728">
              <w:rPr>
                <w:rFonts w:ascii="Times New Roman" w:hAnsi="Times New Roman"/>
                <w:b/>
                <w:sz w:val="20"/>
                <w:szCs w:val="20"/>
              </w:rPr>
              <w:t>Код</w:t>
            </w:r>
          </w:p>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&lt;</w:t>
            </w:r>
            <w:r>
              <w:rPr>
                <w:rFonts w:ascii="Times New Roman" w:hAnsi="Times New Roman"/>
                <w:b/>
                <w:sz w:val="20"/>
                <w:szCs w:val="20"/>
              </w:rPr>
              <w:t>2</w:t>
            </w:r>
            <w:r w:rsidRPr="00641728">
              <w:rPr>
                <w:rFonts w:ascii="Times New Roman" w:hAnsi="Times New Roman"/>
                <w:b/>
                <w:sz w:val="20"/>
                <w:szCs w:val="20"/>
              </w:rPr>
              <w:t>&gt;</w:t>
            </w:r>
          </w:p>
        </w:tc>
        <w:tc>
          <w:tcPr>
            <w:tcW w:w="6545" w:type="dxa"/>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&lt;</w:t>
            </w:r>
            <w:r>
              <w:rPr>
                <w:rFonts w:ascii="Times New Roman" w:hAnsi="Times New Roman"/>
                <w:b/>
                <w:sz w:val="20"/>
                <w:szCs w:val="20"/>
              </w:rPr>
              <w:t>3</w:t>
            </w:r>
            <w:r w:rsidRPr="00641728">
              <w:rPr>
                <w:rFonts w:ascii="Times New Roman" w:hAnsi="Times New Roman"/>
                <w:b/>
                <w:sz w:val="20"/>
                <w:szCs w:val="20"/>
              </w:rPr>
              <w:t>&gt;</w:t>
            </w:r>
          </w:p>
        </w:tc>
      </w:tr>
      <w:tr w:rsidR="00ED1389" w:rsidRPr="00641728" w:rsidTr="00F87EF6">
        <w:tc>
          <w:tcPr>
            <w:tcW w:w="9866" w:type="dxa"/>
            <w:gridSpan w:val="4"/>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ED1389" w:rsidRPr="00641728" w:rsidTr="00F87EF6">
        <w:trPr>
          <w:trHeight w:val="824"/>
        </w:trPr>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1</w:t>
            </w:r>
          </w:p>
        </w:tc>
        <w:tc>
          <w:tcPr>
            <w:tcW w:w="2126" w:type="dxa"/>
            <w:shd w:val="clear" w:color="auto" w:fill="auto"/>
            <w:vAlign w:val="center"/>
          </w:tcPr>
          <w:p w:rsidR="00ED1389" w:rsidRPr="00E25937" w:rsidRDefault="00ED1389" w:rsidP="00F87EF6">
            <w:pPr>
              <w:pStyle w:val="aff0"/>
              <w:jc w:val="center"/>
              <w:rPr>
                <w:sz w:val="20"/>
                <w:szCs w:val="20"/>
              </w:rPr>
            </w:pPr>
            <w:r w:rsidRPr="00E25937">
              <w:rPr>
                <w:sz w:val="20"/>
                <w:szCs w:val="20"/>
              </w:rPr>
              <w:t>Для индивидуального жилищного строительства</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2.1</w:t>
            </w:r>
          </w:p>
        </w:tc>
        <w:tc>
          <w:tcPr>
            <w:tcW w:w="6545" w:type="dxa"/>
            <w:shd w:val="clear" w:color="auto" w:fill="auto"/>
            <w:vAlign w:val="center"/>
          </w:tcPr>
          <w:p w:rsidR="00ED1389" w:rsidRPr="00B17AE5" w:rsidRDefault="00ED1389" w:rsidP="00F87EF6">
            <w:pPr>
              <w:pStyle w:val="ConsPlusNormal"/>
              <w:spacing w:line="256" w:lineRule="auto"/>
              <w:ind w:firstLine="0"/>
              <w:jc w:val="both"/>
              <w:rPr>
                <w:rFonts w:ascii="Times New Roman" w:eastAsia="Calibri" w:hAnsi="Times New Roman" w:cs="Times New Roman"/>
                <w:lang w:eastAsia="en-US"/>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p>
          <w:p w:rsidR="00ED1389" w:rsidRPr="00641728" w:rsidRDefault="00ED1389" w:rsidP="00F87EF6">
            <w:pPr>
              <w:spacing w:line="240" w:lineRule="auto"/>
              <w:jc w:val="both"/>
              <w:rPr>
                <w:rFonts w:ascii="Times New Roman" w:hAnsi="Times New Roman"/>
                <w:sz w:val="20"/>
                <w:szCs w:val="20"/>
              </w:rPr>
            </w:pPr>
            <w:r w:rsidRPr="00B17AE5">
              <w:rPr>
                <w:rFonts w:ascii="Times New Roman" w:hAnsi="Times New Roman"/>
              </w:rPr>
              <w:t>размещение индивидуальных гаражей и подсобных сооружений</w:t>
            </w:r>
          </w:p>
        </w:tc>
      </w:tr>
      <w:tr w:rsidR="00ED1389" w:rsidRPr="00641728" w:rsidTr="00F87EF6">
        <w:trPr>
          <w:trHeight w:val="824"/>
        </w:trPr>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w:t>
            </w:r>
          </w:p>
        </w:tc>
        <w:tc>
          <w:tcPr>
            <w:tcW w:w="2126" w:type="dxa"/>
            <w:shd w:val="clear" w:color="auto" w:fill="auto"/>
            <w:vAlign w:val="center"/>
          </w:tcPr>
          <w:p w:rsidR="00ED1389" w:rsidRPr="00E25937" w:rsidRDefault="00ED1389" w:rsidP="00F87EF6">
            <w:pPr>
              <w:pStyle w:val="aff0"/>
              <w:jc w:val="center"/>
              <w:rPr>
                <w:sz w:val="20"/>
                <w:szCs w:val="20"/>
              </w:rPr>
            </w:pPr>
            <w:r w:rsidRPr="00E25937">
              <w:rPr>
                <w:sz w:val="20"/>
                <w:szCs w:val="20"/>
              </w:rPr>
              <w:t>Малоэтажная многоквартирная жилая застройка</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2.1.1</w:t>
            </w:r>
          </w:p>
        </w:tc>
        <w:tc>
          <w:tcPr>
            <w:tcW w:w="6545" w:type="dxa"/>
            <w:shd w:val="clear" w:color="auto" w:fill="auto"/>
            <w:vAlign w:val="center"/>
          </w:tcPr>
          <w:p w:rsidR="00ED1389" w:rsidRPr="00E25937" w:rsidRDefault="00ED1389" w:rsidP="00F87EF6">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p>
          <w:p w:rsidR="00ED1389" w:rsidRPr="00E25937" w:rsidRDefault="00ED1389" w:rsidP="00F87EF6">
            <w:pPr>
              <w:pStyle w:val="ConsPlusNormal"/>
              <w:spacing w:line="256" w:lineRule="auto"/>
              <w:ind w:firstLine="0"/>
              <w:jc w:val="both"/>
              <w:rPr>
                <w:rFonts w:ascii="Times New Roman" w:eastAsia="Calibri" w:hAnsi="Times New Roman" w:cs="Times New Roman"/>
                <w:lang w:eastAsia="en-US"/>
              </w:rPr>
            </w:pP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1389" w:rsidRPr="00641728" w:rsidTr="00F87EF6">
        <w:trPr>
          <w:trHeight w:val="824"/>
        </w:trPr>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3</w:t>
            </w:r>
          </w:p>
        </w:tc>
        <w:tc>
          <w:tcPr>
            <w:tcW w:w="2126" w:type="dxa"/>
            <w:shd w:val="clear" w:color="auto" w:fill="auto"/>
            <w:vAlign w:val="center"/>
          </w:tcPr>
          <w:p w:rsidR="00ED1389" w:rsidRPr="00641728" w:rsidRDefault="00ED1389" w:rsidP="00F87EF6">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2.2</w:t>
            </w:r>
          </w:p>
        </w:tc>
        <w:tc>
          <w:tcPr>
            <w:tcW w:w="6545" w:type="dxa"/>
            <w:shd w:val="clear" w:color="auto" w:fill="auto"/>
            <w:vAlign w:val="center"/>
          </w:tcPr>
          <w:p w:rsidR="00ED1389" w:rsidRPr="00E25937" w:rsidRDefault="00ED1389" w:rsidP="00F87EF6">
            <w:pPr>
              <w:widowControl w:val="0"/>
              <w:autoSpaceDE w:val="0"/>
              <w:autoSpaceDN w:val="0"/>
              <w:adjustRightInd w:val="0"/>
              <w:spacing w:line="240" w:lineRule="auto"/>
              <w:jc w:val="both"/>
              <w:rPr>
                <w:rFonts w:ascii="Times New Roman" w:hAnsi="Times New Roman"/>
                <w:sz w:val="20"/>
                <w:szCs w:val="20"/>
              </w:rPr>
            </w:pPr>
            <w:r w:rsidRPr="00641728">
              <w:rPr>
                <w:sz w:val="20"/>
                <w:szCs w:val="20"/>
              </w:rPr>
              <w:t xml:space="preserve">2.2 - </w:t>
            </w:r>
            <w:r w:rsidRPr="00E25937">
              <w:rPr>
                <w:rFonts w:ascii="Times New Roman" w:hAnsi="Times New Roman"/>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D1389" w:rsidRPr="00E25937" w:rsidRDefault="00ED1389" w:rsidP="00F87EF6">
            <w:pPr>
              <w:widowControl w:val="0"/>
              <w:autoSpaceDE w:val="0"/>
              <w:autoSpaceDN w:val="0"/>
              <w:adjustRightInd w:val="0"/>
              <w:spacing w:line="240" w:lineRule="auto"/>
              <w:jc w:val="both"/>
              <w:rPr>
                <w:rFonts w:ascii="Times New Roman" w:hAnsi="Times New Roman"/>
                <w:sz w:val="20"/>
                <w:szCs w:val="20"/>
              </w:rPr>
            </w:pPr>
            <w:r w:rsidRPr="00E25937">
              <w:rPr>
                <w:rFonts w:ascii="Times New Roman" w:hAnsi="Times New Roman"/>
                <w:sz w:val="20"/>
                <w:szCs w:val="20"/>
              </w:rPr>
              <w:t>производство сельскохозяйственной продукции;</w:t>
            </w:r>
          </w:p>
          <w:p w:rsidR="00ED1389" w:rsidRPr="00E25937" w:rsidRDefault="00ED1389" w:rsidP="00F87EF6">
            <w:pPr>
              <w:widowControl w:val="0"/>
              <w:autoSpaceDE w:val="0"/>
              <w:autoSpaceDN w:val="0"/>
              <w:adjustRightInd w:val="0"/>
              <w:spacing w:line="240" w:lineRule="auto"/>
              <w:jc w:val="both"/>
              <w:rPr>
                <w:rFonts w:ascii="Times New Roman" w:hAnsi="Times New Roman"/>
                <w:sz w:val="20"/>
                <w:szCs w:val="20"/>
              </w:rPr>
            </w:pPr>
            <w:r w:rsidRPr="00E25937">
              <w:rPr>
                <w:rFonts w:ascii="Times New Roman" w:hAnsi="Times New Roman"/>
                <w:sz w:val="20"/>
                <w:szCs w:val="20"/>
              </w:rPr>
              <w:t>размещение гаража и иных вспомогательных сооружений;</w:t>
            </w:r>
          </w:p>
          <w:p w:rsidR="00ED1389" w:rsidRPr="00641728" w:rsidRDefault="00ED1389" w:rsidP="00F87EF6">
            <w:pPr>
              <w:spacing w:line="240" w:lineRule="auto"/>
              <w:jc w:val="both"/>
              <w:rPr>
                <w:rFonts w:ascii="Times New Roman" w:hAnsi="Times New Roman"/>
                <w:sz w:val="20"/>
                <w:szCs w:val="20"/>
              </w:rPr>
            </w:pPr>
            <w:r w:rsidRPr="00E25937">
              <w:rPr>
                <w:rFonts w:ascii="Times New Roman" w:hAnsi="Times New Roman"/>
                <w:sz w:val="20"/>
                <w:szCs w:val="20"/>
              </w:rPr>
              <w:t>содержание сельскохозяйственных животных</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4</w:t>
            </w:r>
          </w:p>
        </w:tc>
        <w:tc>
          <w:tcPr>
            <w:tcW w:w="2126" w:type="dxa"/>
            <w:shd w:val="clear" w:color="auto" w:fill="auto"/>
            <w:vAlign w:val="center"/>
          </w:tcPr>
          <w:p w:rsidR="00ED1389" w:rsidRPr="00641728" w:rsidRDefault="00ED1389" w:rsidP="00F87EF6">
            <w:pPr>
              <w:pStyle w:val="aff0"/>
              <w:jc w:val="center"/>
              <w:rPr>
                <w:sz w:val="20"/>
                <w:szCs w:val="20"/>
              </w:rPr>
            </w:pPr>
            <w:r w:rsidRPr="00641728">
              <w:rPr>
                <w:sz w:val="20"/>
                <w:szCs w:val="20"/>
              </w:rPr>
              <w:t>Блокированная жилая застройка</w:t>
            </w:r>
          </w:p>
          <w:p w:rsidR="00ED1389" w:rsidRPr="00641728" w:rsidRDefault="00ED1389" w:rsidP="00F87EF6">
            <w:pPr>
              <w:spacing w:line="240" w:lineRule="auto"/>
              <w:rPr>
                <w:rFonts w:ascii="Times New Roman" w:hAnsi="Times New Roman"/>
                <w:sz w:val="20"/>
                <w:szCs w:val="20"/>
              </w:rPr>
            </w:pP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2.3</w:t>
            </w:r>
          </w:p>
        </w:tc>
        <w:tc>
          <w:tcPr>
            <w:tcW w:w="6545" w:type="dxa"/>
            <w:shd w:val="clear" w:color="auto" w:fill="auto"/>
            <w:vAlign w:val="center"/>
          </w:tcPr>
          <w:p w:rsidR="00ED1389" w:rsidRPr="00E25937" w:rsidRDefault="00ED1389" w:rsidP="00F87EF6">
            <w:pPr>
              <w:pStyle w:val="ConsPlusNormal"/>
              <w:spacing w:line="256" w:lineRule="auto"/>
              <w:ind w:firstLine="0"/>
              <w:jc w:val="both"/>
              <w:rPr>
                <w:rFonts w:ascii="Times New Roman" w:eastAsia="Calibri" w:hAnsi="Times New Roman" w:cs="Times New Roman"/>
                <w:lang w:eastAsia="en-US"/>
              </w:rPr>
            </w:pPr>
            <w:r w:rsidRPr="00E25937">
              <w:rPr>
                <w:rFonts w:ascii="Times New Roman" w:eastAsia="Calibri" w:hAnsi="Times New Roman" w:cs="Times New Roman"/>
                <w:lang w:eastAsia="en-US"/>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D1389" w:rsidRPr="00E25937" w:rsidRDefault="00ED1389" w:rsidP="00F87EF6">
            <w:pPr>
              <w:pStyle w:val="ConsPlusNormal"/>
              <w:spacing w:line="256" w:lineRule="auto"/>
              <w:ind w:firstLine="0"/>
              <w:jc w:val="both"/>
              <w:rPr>
                <w:rFonts w:ascii="Times New Roman" w:eastAsia="Calibri" w:hAnsi="Times New Roman" w:cs="Times New Roman"/>
                <w:lang w:eastAsia="en-US"/>
              </w:rPr>
            </w:pPr>
            <w:r w:rsidRPr="00E25937">
              <w:rPr>
                <w:rFonts w:ascii="Times New Roman" w:eastAsia="Calibri" w:hAnsi="Times New Roman" w:cs="Times New Roman"/>
                <w:lang w:eastAsia="en-US"/>
              </w:rPr>
              <w:t>разведение декоративных и плодовых деревьев, овощных и ягодных культур;</w:t>
            </w:r>
          </w:p>
          <w:p w:rsidR="00ED1389" w:rsidRPr="00E25937" w:rsidRDefault="00ED1389" w:rsidP="00F87EF6">
            <w:pPr>
              <w:pStyle w:val="ConsPlusNormal"/>
              <w:spacing w:line="256" w:lineRule="auto"/>
              <w:ind w:firstLine="0"/>
              <w:jc w:val="both"/>
              <w:rPr>
                <w:rFonts w:ascii="Times New Roman" w:eastAsia="Calibri" w:hAnsi="Times New Roman" w:cs="Times New Roman"/>
                <w:lang w:eastAsia="en-US"/>
              </w:rPr>
            </w:pPr>
            <w:r w:rsidRPr="00E25937">
              <w:rPr>
                <w:rFonts w:ascii="Times New Roman" w:eastAsia="Calibri" w:hAnsi="Times New Roman" w:cs="Times New Roman"/>
                <w:lang w:eastAsia="en-US"/>
              </w:rPr>
              <w:t>размещение индивидуальных гаражей и иных вспомогательных сооружений;</w:t>
            </w:r>
          </w:p>
          <w:p w:rsidR="00ED1389" w:rsidRPr="00641728" w:rsidRDefault="00ED1389" w:rsidP="00F87EF6">
            <w:pPr>
              <w:pStyle w:val="aff0"/>
              <w:rPr>
                <w:rFonts w:eastAsia="Calibri"/>
                <w:sz w:val="20"/>
                <w:szCs w:val="20"/>
                <w:lang w:eastAsia="en-US"/>
              </w:rPr>
            </w:pPr>
            <w:r w:rsidRPr="00E25937">
              <w:rPr>
                <w:rFonts w:eastAsia="Calibri"/>
                <w:sz w:val="20"/>
                <w:szCs w:val="20"/>
                <w:lang w:eastAsia="en-US"/>
              </w:rPr>
              <w:t>обустройство спортивных и детских площадок, площадок отдыха</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5</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2.4</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sidRPr="00641728">
              <w:rPr>
                <w:rFonts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6</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2.7</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sidRPr="00641728">
              <w:rPr>
                <w:rFonts w:ascii="Times New Roman" w:hAnsi="Times New Roman"/>
                <w:sz w:val="20"/>
                <w:szCs w:val="20"/>
              </w:rPr>
              <w:t xml:space="preserve">2.7 - </w:t>
            </w:r>
            <w:r w:rsidRPr="00016030">
              <w:rPr>
                <w:rFonts w:ascii="Times New Roman" w:hAnsi="Times New Roman"/>
                <w:sz w:val="20"/>
                <w:szCs w:val="20"/>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w:t>
            </w:r>
            <w:r w:rsidRPr="00016030">
              <w:rPr>
                <w:rFonts w:ascii="Times New Roman" w:hAnsi="Times New Roman"/>
                <w:sz w:val="20"/>
                <w:szCs w:val="20"/>
              </w:rPr>
              <w:lastRenderedPageBreak/>
              <w:t>требует установления санитарной зоны</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lastRenderedPageBreak/>
              <w:t>7</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016030">
              <w:rPr>
                <w:rFonts w:ascii="Times New Roman" w:hAnsi="Times New Roman"/>
                <w:sz w:val="20"/>
                <w:szCs w:val="20"/>
              </w:rPr>
              <w:t>2.7.1</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Pr>
                <w:rFonts w:ascii="Times New Roman" w:hAnsi="Times New Roman"/>
                <w:sz w:val="20"/>
                <w:szCs w:val="20"/>
              </w:rPr>
              <w:t xml:space="preserve">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8</w:t>
            </w:r>
          </w:p>
        </w:tc>
        <w:tc>
          <w:tcPr>
            <w:tcW w:w="2126" w:type="dxa"/>
            <w:shd w:val="clear" w:color="auto" w:fill="auto"/>
            <w:vAlign w:val="center"/>
          </w:tcPr>
          <w:p w:rsidR="00ED1389" w:rsidRPr="00224A77" w:rsidRDefault="00ED1389" w:rsidP="00F87EF6">
            <w:pPr>
              <w:pStyle w:val="aff0"/>
              <w:jc w:val="center"/>
              <w:rPr>
                <w:sz w:val="20"/>
                <w:szCs w:val="20"/>
              </w:rPr>
            </w:pPr>
            <w:r w:rsidRPr="00224A77">
              <w:rPr>
                <w:sz w:val="20"/>
                <w:szCs w:val="20"/>
              </w:rPr>
              <w:t>Земельные участки (территории) общего пользования</w:t>
            </w:r>
          </w:p>
        </w:tc>
        <w:tc>
          <w:tcPr>
            <w:tcW w:w="627"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12.0</w:t>
            </w:r>
          </w:p>
        </w:tc>
        <w:tc>
          <w:tcPr>
            <w:tcW w:w="6545"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9</w:t>
            </w:r>
          </w:p>
        </w:tc>
        <w:tc>
          <w:tcPr>
            <w:tcW w:w="2126" w:type="dxa"/>
            <w:shd w:val="clear" w:color="auto" w:fill="auto"/>
            <w:vAlign w:val="center"/>
          </w:tcPr>
          <w:p w:rsidR="00ED1389" w:rsidRPr="00016030" w:rsidRDefault="00ED1389" w:rsidP="00F87EF6">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3.1.</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10</w:t>
            </w:r>
          </w:p>
        </w:tc>
        <w:tc>
          <w:tcPr>
            <w:tcW w:w="2126" w:type="dxa"/>
            <w:shd w:val="clear" w:color="auto" w:fill="auto"/>
            <w:vAlign w:val="center"/>
          </w:tcPr>
          <w:p w:rsidR="00ED1389" w:rsidRPr="00016030" w:rsidRDefault="00ED1389" w:rsidP="00F87EF6">
            <w:pPr>
              <w:pStyle w:val="aff0"/>
              <w:jc w:val="center"/>
              <w:rPr>
                <w:rFonts w:eastAsia="Calibri"/>
                <w:sz w:val="20"/>
                <w:szCs w:val="20"/>
                <w:lang w:eastAsia="en-US"/>
              </w:rPr>
            </w:pPr>
            <w:bookmarkStart w:id="170" w:name="sub_1044"/>
            <w:r w:rsidRPr="00016030">
              <w:rPr>
                <w:rFonts w:eastAsia="Calibri"/>
                <w:sz w:val="20"/>
                <w:szCs w:val="20"/>
                <w:lang w:eastAsia="en-US"/>
              </w:rPr>
              <w:t>Магазины</w:t>
            </w:r>
            <w:bookmarkEnd w:id="170"/>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4.4</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Pr>
                <w:rFonts w:ascii="Times New Roman" w:hAnsi="Times New Roman"/>
                <w:sz w:val="20"/>
                <w:szCs w:val="20"/>
              </w:rPr>
              <w:t>4.4 - </w:t>
            </w:r>
            <w:r w:rsidRPr="0001603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641728" w:rsidTr="00F87EF6">
        <w:tc>
          <w:tcPr>
            <w:tcW w:w="568"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11</w:t>
            </w:r>
          </w:p>
        </w:tc>
        <w:tc>
          <w:tcPr>
            <w:tcW w:w="2126" w:type="dxa"/>
            <w:shd w:val="clear" w:color="auto" w:fill="auto"/>
            <w:vAlign w:val="center"/>
          </w:tcPr>
          <w:p w:rsidR="00ED1389" w:rsidRPr="00016030" w:rsidRDefault="00ED1389" w:rsidP="00F87EF6">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627"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13.1</w:t>
            </w:r>
          </w:p>
        </w:tc>
        <w:tc>
          <w:tcPr>
            <w:tcW w:w="6545" w:type="dxa"/>
            <w:shd w:val="clear" w:color="auto" w:fill="auto"/>
            <w:vAlign w:val="center"/>
          </w:tcPr>
          <w:p w:rsidR="00ED1389" w:rsidRPr="00055986" w:rsidRDefault="00ED1389" w:rsidP="00F87EF6">
            <w:pPr>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ED1389" w:rsidRDefault="00ED1389" w:rsidP="00F87EF6">
            <w:pPr>
              <w:spacing w:line="240" w:lineRule="auto"/>
              <w:jc w:val="both"/>
              <w:rPr>
                <w:rFonts w:ascii="Times New Roman" w:hAnsi="Times New Roman"/>
                <w:sz w:val="20"/>
                <w:szCs w:val="20"/>
              </w:rPr>
            </w:pP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D1389" w:rsidRPr="00641728" w:rsidTr="00F87EF6">
        <w:tc>
          <w:tcPr>
            <w:tcW w:w="568"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12</w:t>
            </w:r>
          </w:p>
        </w:tc>
        <w:tc>
          <w:tcPr>
            <w:tcW w:w="2126" w:type="dxa"/>
            <w:shd w:val="clear" w:color="auto" w:fill="auto"/>
            <w:vAlign w:val="center"/>
          </w:tcPr>
          <w:p w:rsidR="00ED1389" w:rsidRPr="00055986" w:rsidRDefault="00ED1389" w:rsidP="00F87EF6">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627"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13.2</w:t>
            </w:r>
          </w:p>
        </w:tc>
        <w:tc>
          <w:tcPr>
            <w:tcW w:w="6545" w:type="dxa"/>
            <w:shd w:val="clear" w:color="auto" w:fill="auto"/>
            <w:vAlign w:val="center"/>
          </w:tcPr>
          <w:p w:rsidR="00ED1389" w:rsidRPr="00055986" w:rsidRDefault="00ED1389" w:rsidP="00F87EF6">
            <w:pPr>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D1389" w:rsidRPr="00055986" w:rsidRDefault="00ED1389" w:rsidP="00F87EF6">
            <w:pPr>
              <w:spacing w:line="240" w:lineRule="auto"/>
              <w:jc w:val="both"/>
              <w:rPr>
                <w:rFonts w:ascii="Times New Roman" w:hAnsi="Times New Roman"/>
                <w:sz w:val="20"/>
                <w:szCs w:val="20"/>
              </w:rPr>
            </w:pP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p>
          <w:p w:rsidR="00ED1389" w:rsidRDefault="00ED1389" w:rsidP="00F87EF6">
            <w:pPr>
              <w:spacing w:line="240" w:lineRule="auto"/>
              <w:jc w:val="both"/>
              <w:rPr>
                <w:rFonts w:ascii="Times New Roman" w:hAnsi="Times New Roman"/>
                <w:sz w:val="20"/>
                <w:szCs w:val="20"/>
              </w:rPr>
            </w:pPr>
            <w:r w:rsidRPr="00055986">
              <w:rPr>
                <w:rFonts w:ascii="Times New Roman" w:hAnsi="Times New Roman"/>
                <w:sz w:val="20"/>
                <w:szCs w:val="20"/>
              </w:rPr>
              <w:t>размещение хозяйственных строений и сооружений</w:t>
            </w:r>
          </w:p>
        </w:tc>
      </w:tr>
      <w:tr w:rsidR="00ED1389" w:rsidRPr="00641728" w:rsidTr="00F87EF6">
        <w:tc>
          <w:tcPr>
            <w:tcW w:w="568"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13</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627"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4.9</w:t>
            </w:r>
          </w:p>
        </w:tc>
        <w:tc>
          <w:tcPr>
            <w:tcW w:w="6545"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641728" w:rsidTr="00F87EF6">
        <w:tc>
          <w:tcPr>
            <w:tcW w:w="568" w:type="dxa"/>
            <w:shd w:val="clear" w:color="auto" w:fill="auto"/>
            <w:vAlign w:val="center"/>
          </w:tcPr>
          <w:p w:rsidR="00ED1389" w:rsidRDefault="00ED1389" w:rsidP="00F87EF6">
            <w:pPr>
              <w:spacing w:line="240" w:lineRule="auto"/>
              <w:jc w:val="both"/>
              <w:rPr>
                <w:rFonts w:ascii="Times New Roman" w:hAnsi="Times New Roman"/>
                <w:sz w:val="20"/>
                <w:szCs w:val="20"/>
              </w:rPr>
            </w:pPr>
            <w:r>
              <w:rPr>
                <w:rFonts w:ascii="Times New Roman" w:hAnsi="Times New Roman"/>
                <w:sz w:val="20"/>
                <w:szCs w:val="20"/>
              </w:rPr>
              <w:t>14</w:t>
            </w:r>
          </w:p>
        </w:tc>
        <w:tc>
          <w:tcPr>
            <w:tcW w:w="2126" w:type="dxa"/>
            <w:shd w:val="clear" w:color="auto" w:fill="auto"/>
            <w:vAlign w:val="center"/>
          </w:tcPr>
          <w:p w:rsidR="00ED1389" w:rsidRPr="00224A77" w:rsidRDefault="00ED1389" w:rsidP="00F87EF6">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627" w:type="dxa"/>
            <w:shd w:val="clear" w:color="auto" w:fill="auto"/>
            <w:vAlign w:val="center"/>
          </w:tcPr>
          <w:p w:rsidR="00ED1389" w:rsidRPr="00224A77" w:rsidRDefault="00ED1389" w:rsidP="00F87EF6">
            <w:pPr>
              <w:spacing w:line="240" w:lineRule="auto"/>
              <w:rPr>
                <w:rFonts w:ascii="Times New Roman" w:hAnsi="Times New Roman"/>
                <w:sz w:val="20"/>
                <w:szCs w:val="20"/>
              </w:rPr>
            </w:pPr>
            <w:r w:rsidRPr="00224A77">
              <w:rPr>
                <w:rFonts w:ascii="Times New Roman" w:hAnsi="Times New Roman"/>
                <w:sz w:val="20"/>
                <w:szCs w:val="20"/>
              </w:rPr>
              <w:t>4.9.1</w:t>
            </w:r>
          </w:p>
        </w:tc>
        <w:tc>
          <w:tcPr>
            <w:tcW w:w="6545" w:type="dxa"/>
            <w:shd w:val="clear" w:color="auto" w:fill="auto"/>
            <w:vAlign w:val="center"/>
          </w:tcPr>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rPr>
              <w:t xml:space="preserve"> - </w:t>
            </w:r>
            <w:r w:rsidRPr="00224A77">
              <w:rPr>
                <w:rFonts w:ascii="Times New Roman" w:hAnsi="Times New Roman" w:cs="Times New Roman"/>
              </w:rPr>
              <w:t>Размещение автозаправочных станций (бензиновых, газовых);</w:t>
            </w:r>
          </w:p>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предоставление гостиничных услуг в качестве придорожного сервиса;</w:t>
            </w:r>
          </w:p>
          <w:p w:rsidR="00ED1389" w:rsidRPr="00C61606" w:rsidRDefault="00ED1389" w:rsidP="00F87EF6">
            <w:pPr>
              <w:spacing w:line="240" w:lineRule="auto"/>
              <w:jc w:val="both"/>
              <w:rPr>
                <w:rFonts w:ascii="Times New Roman" w:hAnsi="Times New Roman"/>
                <w:sz w:val="20"/>
                <w:szCs w:val="20"/>
              </w:rPr>
            </w:pPr>
            <w:r w:rsidRPr="00224A77">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641728" w:rsidTr="00F87EF6">
        <w:tc>
          <w:tcPr>
            <w:tcW w:w="9866" w:type="dxa"/>
            <w:gridSpan w:val="4"/>
            <w:shd w:val="clear" w:color="auto" w:fill="auto"/>
            <w:vAlign w:val="center"/>
          </w:tcPr>
          <w:p w:rsidR="00ED1389" w:rsidRPr="00641728" w:rsidRDefault="00ED1389" w:rsidP="00F87EF6">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15</w:t>
            </w:r>
          </w:p>
        </w:tc>
        <w:tc>
          <w:tcPr>
            <w:tcW w:w="2126"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3.10</w:t>
            </w:r>
          </w:p>
        </w:tc>
        <w:tc>
          <w:tcPr>
            <w:tcW w:w="6545"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 xml:space="preserve">3.10 -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16</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2.5</w:t>
            </w:r>
          </w:p>
        </w:tc>
        <w:tc>
          <w:tcPr>
            <w:tcW w:w="6545" w:type="dxa"/>
            <w:shd w:val="clear" w:color="auto" w:fill="auto"/>
            <w:vAlign w:val="center"/>
          </w:tcPr>
          <w:p w:rsidR="00ED1389" w:rsidRPr="00016030" w:rsidRDefault="00ED1389" w:rsidP="00F87EF6">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p>
          <w:p w:rsidR="00ED1389" w:rsidRPr="00016030" w:rsidRDefault="00ED1389" w:rsidP="00F87EF6">
            <w:pPr>
              <w:widowControl w:val="0"/>
              <w:autoSpaceDE w:val="0"/>
              <w:autoSpaceDN w:val="0"/>
              <w:adjustRightInd w:val="0"/>
              <w:spacing w:line="240" w:lineRule="auto"/>
              <w:jc w:val="both"/>
              <w:rPr>
                <w:rFonts w:ascii="Times New Roman" w:hAnsi="Times New Roman"/>
                <w:sz w:val="20"/>
                <w:szCs w:val="20"/>
              </w:rPr>
            </w:pPr>
            <w:r w:rsidRPr="00016030">
              <w:rPr>
                <w:rFonts w:ascii="Times New Roman" w:hAnsi="Times New Roman"/>
                <w:sz w:val="20"/>
                <w:szCs w:val="20"/>
              </w:rPr>
              <w:t>размещение подземных гаражей и автостоянок;</w:t>
            </w:r>
          </w:p>
          <w:p w:rsidR="00ED1389" w:rsidRPr="00016030" w:rsidRDefault="00ED1389" w:rsidP="00F87EF6">
            <w:pPr>
              <w:widowControl w:val="0"/>
              <w:autoSpaceDE w:val="0"/>
              <w:autoSpaceDN w:val="0"/>
              <w:adjustRightInd w:val="0"/>
              <w:spacing w:line="240" w:lineRule="auto"/>
              <w:jc w:val="both"/>
              <w:rPr>
                <w:rFonts w:ascii="Times New Roman" w:hAnsi="Times New Roman"/>
                <w:sz w:val="20"/>
                <w:szCs w:val="20"/>
              </w:rPr>
            </w:pPr>
            <w:r w:rsidRPr="00016030">
              <w:rPr>
                <w:rFonts w:ascii="Times New Roman" w:hAnsi="Times New Roman"/>
                <w:sz w:val="20"/>
                <w:szCs w:val="20"/>
              </w:rPr>
              <w:t>обустройство спортивных и детских площадок, площадок отдыха;</w:t>
            </w:r>
          </w:p>
          <w:p w:rsidR="00ED1389" w:rsidRPr="00641728" w:rsidRDefault="00ED1389" w:rsidP="00F87EF6">
            <w:pPr>
              <w:spacing w:line="240" w:lineRule="auto"/>
              <w:jc w:val="both"/>
              <w:rPr>
                <w:rFonts w:ascii="Times New Roman" w:hAnsi="Times New Roman"/>
                <w:sz w:val="20"/>
                <w:szCs w:val="20"/>
              </w:rPr>
            </w:pPr>
            <w:r w:rsidRPr="00016030">
              <w:rPr>
                <w:rFonts w:ascii="Times New Roman" w:hAnsi="Times New Roman"/>
                <w:sz w:val="20"/>
                <w:szCs w:val="20"/>
              </w:rPr>
              <w:t xml:space="preserve">размещение объектов обслуживания жилой застройки во встроенных, пристроенных и встроенно-пристроенных помещениях </w:t>
            </w:r>
            <w:r w:rsidRPr="00016030">
              <w:rPr>
                <w:rFonts w:ascii="Times New Roman" w:hAnsi="Times New Roman"/>
                <w:sz w:val="20"/>
                <w:szCs w:val="20"/>
              </w:rPr>
              <w:lastRenderedPageBreak/>
              <w:t>многоквартирного дома, если общая площадь таких помещений в многоквартирном доме не составляет более 20% общей площади помещений дома</w:t>
            </w:r>
          </w:p>
        </w:tc>
      </w:tr>
      <w:tr w:rsidR="00ED1389" w:rsidRPr="00641728" w:rsidTr="00F87EF6">
        <w:tc>
          <w:tcPr>
            <w:tcW w:w="568"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17</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3.7</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641728" w:rsidTr="00F87EF6">
        <w:tc>
          <w:tcPr>
            <w:tcW w:w="568"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Спорт</w:t>
            </w:r>
          </w:p>
        </w:tc>
        <w:tc>
          <w:tcPr>
            <w:tcW w:w="6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5.1</w:t>
            </w:r>
          </w:p>
        </w:tc>
        <w:tc>
          <w:tcPr>
            <w:tcW w:w="6545" w:type="dxa"/>
            <w:shd w:val="clear" w:color="auto" w:fill="auto"/>
            <w:vAlign w:val="center"/>
          </w:tcPr>
          <w:p w:rsidR="00ED1389" w:rsidRPr="00641728" w:rsidRDefault="00ED1389" w:rsidP="00F87EF6">
            <w:pPr>
              <w:spacing w:line="240" w:lineRule="auto"/>
              <w:jc w:val="both"/>
              <w:rPr>
                <w:rFonts w:ascii="Times New Roman" w:hAnsi="Times New Roman"/>
                <w:sz w:val="20"/>
                <w:szCs w:val="20"/>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bl>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2. Предельные</w:t>
      </w:r>
      <w:r>
        <w:rPr>
          <w:rFonts w:ascii="Times New Roman" w:eastAsia="Times New Roman" w:hAnsi="Times New Roman"/>
          <w:sz w:val="24"/>
          <w:szCs w:val="24"/>
        </w:rPr>
        <w:t xml:space="preserve"> </w:t>
      </w:r>
      <w:r>
        <w:rPr>
          <w:rFonts w:ascii="Times New Roman" w:hAnsi="Times New Roman"/>
          <w:sz w:val="24"/>
          <w:szCs w:val="24"/>
        </w:rPr>
        <w:t>размеры</w:t>
      </w:r>
      <w:r>
        <w:rPr>
          <w:rFonts w:ascii="Times New Roman" w:eastAsia="Times New Roman" w:hAnsi="Times New Roman"/>
          <w:sz w:val="24"/>
          <w:szCs w:val="24"/>
        </w:rPr>
        <w:t xml:space="preserve"> </w:t>
      </w:r>
      <w:r>
        <w:rPr>
          <w:rFonts w:ascii="Times New Roman" w:hAnsi="Times New Roman"/>
          <w:sz w:val="24"/>
          <w:szCs w:val="24"/>
        </w:rPr>
        <w:t>земельных</w:t>
      </w:r>
      <w:r>
        <w:rPr>
          <w:rFonts w:ascii="Times New Roman" w:eastAsia="Times New Roman" w:hAnsi="Times New Roman"/>
          <w:sz w:val="24"/>
          <w:szCs w:val="24"/>
        </w:rPr>
        <w:t xml:space="preserve"> </w:t>
      </w:r>
      <w:r>
        <w:rPr>
          <w:rFonts w:ascii="Times New Roman" w:hAnsi="Times New Roman"/>
          <w:sz w:val="24"/>
          <w:szCs w:val="24"/>
        </w:rPr>
        <w:t>участков</w:t>
      </w:r>
      <w:r>
        <w:rPr>
          <w:rFonts w:ascii="Times New Roman" w:eastAsia="Times New Roman" w:hAnsi="Times New Roman"/>
          <w:sz w:val="24"/>
          <w:szCs w:val="24"/>
        </w:rPr>
        <w:t xml:space="preserve"> </w:t>
      </w:r>
      <w:r>
        <w:rPr>
          <w:rFonts w:ascii="Times New Roman" w:hAnsi="Times New Roman"/>
          <w:sz w:val="24"/>
          <w:szCs w:val="24"/>
        </w:rPr>
        <w:t>и</w:t>
      </w:r>
      <w:r>
        <w:rPr>
          <w:rFonts w:ascii="Times New Roman" w:eastAsia="Times New Roman" w:hAnsi="Times New Roman"/>
          <w:sz w:val="24"/>
          <w:szCs w:val="24"/>
        </w:rPr>
        <w:t xml:space="preserve"> </w:t>
      </w:r>
      <w:r>
        <w:rPr>
          <w:rFonts w:ascii="Times New Roman" w:hAnsi="Times New Roman"/>
          <w:sz w:val="24"/>
          <w:szCs w:val="24"/>
        </w:rPr>
        <w:t>предельные</w:t>
      </w:r>
      <w:r>
        <w:rPr>
          <w:rFonts w:ascii="Times New Roman" w:eastAsia="Times New Roman" w:hAnsi="Times New Roman"/>
          <w:sz w:val="24"/>
          <w:szCs w:val="24"/>
        </w:rPr>
        <w:t xml:space="preserve"> </w:t>
      </w:r>
      <w:r>
        <w:rPr>
          <w:rFonts w:ascii="Times New Roman" w:hAnsi="Times New Roman"/>
          <w:sz w:val="24"/>
          <w:szCs w:val="24"/>
        </w:rPr>
        <w:t>параметры</w:t>
      </w:r>
      <w:r>
        <w:rPr>
          <w:rFonts w:ascii="Times New Roman" w:eastAsia="Times New Roman" w:hAnsi="Times New Roman"/>
          <w:sz w:val="24"/>
          <w:szCs w:val="24"/>
        </w:rPr>
        <w:t xml:space="preserve"> </w:t>
      </w:r>
      <w:r>
        <w:rPr>
          <w:rFonts w:ascii="Times New Roman" w:hAnsi="Times New Roman"/>
          <w:sz w:val="24"/>
          <w:szCs w:val="24"/>
        </w:rPr>
        <w:t>разрешенного</w:t>
      </w:r>
      <w:r>
        <w:rPr>
          <w:rFonts w:ascii="Times New Roman" w:eastAsia="Times New Roman" w:hAnsi="Times New Roman"/>
          <w:sz w:val="24"/>
          <w:szCs w:val="24"/>
        </w:rPr>
        <w:t xml:space="preserve"> </w:t>
      </w:r>
      <w:r>
        <w:rPr>
          <w:rFonts w:ascii="Times New Roman" w:hAnsi="Times New Roman"/>
          <w:sz w:val="24"/>
          <w:szCs w:val="24"/>
        </w:rPr>
        <w:t>строительства,</w:t>
      </w:r>
      <w:r>
        <w:rPr>
          <w:rFonts w:ascii="Times New Roman" w:eastAsia="Times New Roman" w:hAnsi="Times New Roman"/>
          <w:sz w:val="24"/>
          <w:szCs w:val="24"/>
        </w:rPr>
        <w:t xml:space="preserve"> </w:t>
      </w:r>
      <w:r>
        <w:rPr>
          <w:rFonts w:ascii="Times New Roman" w:hAnsi="Times New Roman"/>
          <w:sz w:val="24"/>
          <w:szCs w:val="24"/>
        </w:rPr>
        <w:t>реконструкции</w:t>
      </w:r>
      <w:r>
        <w:rPr>
          <w:rFonts w:ascii="Times New Roman" w:eastAsia="Times New Roman" w:hAnsi="Times New Roman"/>
          <w:sz w:val="24"/>
          <w:szCs w:val="24"/>
        </w:rPr>
        <w:t xml:space="preserve"> </w:t>
      </w:r>
      <w:r>
        <w:rPr>
          <w:rFonts w:ascii="Times New Roman" w:hAnsi="Times New Roman"/>
          <w:sz w:val="24"/>
          <w:szCs w:val="24"/>
        </w:rPr>
        <w:t>объектов</w:t>
      </w:r>
      <w:r>
        <w:rPr>
          <w:rFonts w:ascii="Times New Roman" w:eastAsia="Times New Roman" w:hAnsi="Times New Roman"/>
          <w:sz w:val="24"/>
          <w:szCs w:val="24"/>
        </w:rPr>
        <w:t xml:space="preserve"> </w:t>
      </w:r>
      <w:r>
        <w:rPr>
          <w:rFonts w:ascii="Times New Roman" w:hAnsi="Times New Roman"/>
          <w:sz w:val="24"/>
          <w:szCs w:val="24"/>
        </w:rPr>
        <w:t>капитального</w:t>
      </w:r>
      <w:r>
        <w:rPr>
          <w:rFonts w:ascii="Times New Roman" w:eastAsia="Times New Roman" w:hAnsi="Times New Roman"/>
          <w:sz w:val="24"/>
          <w:szCs w:val="24"/>
        </w:rPr>
        <w:t xml:space="preserve"> </w:t>
      </w:r>
      <w:r>
        <w:rPr>
          <w:rFonts w:ascii="Times New Roman" w:hAnsi="Times New Roman"/>
          <w:sz w:val="24"/>
          <w:szCs w:val="24"/>
        </w:rPr>
        <w:t>строительства:</w:t>
      </w:r>
    </w:p>
    <w:p w:rsidR="00ED1389" w:rsidRDefault="00ED1389" w:rsidP="00ED1389">
      <w:pPr>
        <w:pStyle w:val="ConsNormal"/>
        <w:widowControl/>
        <w:ind w:firstLine="540"/>
        <w:jc w:val="both"/>
        <w:rPr>
          <w:rFonts w:ascii="Times New Roman" w:hAnsi="Times New Roman" w:cs="Times New Roman"/>
        </w:rPr>
      </w:pPr>
      <w:r>
        <w:rPr>
          <w:rFonts w:ascii="Times New Roman" w:hAnsi="Times New Roman"/>
        </w:rPr>
        <w:t>1) </w:t>
      </w:r>
      <w:r w:rsidRPr="00FB5EF5">
        <w:rPr>
          <w:rFonts w:ascii="Times New Roman" w:hAnsi="Times New Roman" w:cs="Times New Roman"/>
        </w:rPr>
        <w:t>Предельные (минимальные, максималь</w:t>
      </w:r>
      <w:r>
        <w:rPr>
          <w:rFonts w:ascii="Times New Roman" w:hAnsi="Times New Roman" w:cs="Times New Roman"/>
        </w:rPr>
        <w:t>ные) размеры земельных участков:</w:t>
      </w:r>
    </w:p>
    <w:tbl>
      <w:tblPr>
        <w:tblW w:w="4858" w:type="pct"/>
        <w:tblInd w:w="21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70" w:type="dxa"/>
          <w:right w:w="70" w:type="dxa"/>
        </w:tblCellMar>
        <w:tblLook w:val="0000"/>
      </w:tblPr>
      <w:tblGrid>
        <w:gridCol w:w="6094"/>
        <w:gridCol w:w="1700"/>
        <w:gridCol w:w="1845"/>
      </w:tblGrid>
      <w:tr w:rsidR="00ED1389" w:rsidRPr="009C24DB" w:rsidTr="00F87EF6">
        <w:trPr>
          <w:cantSplit/>
          <w:trHeight w:val="360"/>
        </w:trPr>
        <w:tc>
          <w:tcPr>
            <w:tcW w:w="3161" w:type="pct"/>
            <w:vAlign w:val="center"/>
          </w:tcPr>
          <w:p w:rsidR="00ED1389" w:rsidRPr="009C24DB" w:rsidRDefault="00ED1389" w:rsidP="00F87EF6">
            <w:pPr>
              <w:pStyle w:val="ConsNormal"/>
              <w:widowControl/>
              <w:ind w:firstLine="540"/>
              <w:jc w:val="both"/>
              <w:rPr>
                <w:rFonts w:ascii="Times New Roman" w:hAnsi="Times New Roman" w:cs="Times New Roman"/>
                <w:sz w:val="20"/>
                <w:szCs w:val="20"/>
              </w:rPr>
            </w:pPr>
            <w:r w:rsidRPr="009C24DB">
              <w:rPr>
                <w:rFonts w:ascii="Times New Roman" w:hAnsi="Times New Roman" w:cs="Times New Roman"/>
                <w:sz w:val="20"/>
                <w:szCs w:val="20"/>
              </w:rPr>
              <w:t>Цели использования земельных участков</w:t>
            </w:r>
          </w:p>
        </w:tc>
        <w:tc>
          <w:tcPr>
            <w:tcW w:w="882" w:type="pct"/>
            <w:vAlign w:val="center"/>
          </w:tcPr>
          <w:p w:rsidR="00ED1389" w:rsidRPr="009C24DB" w:rsidRDefault="00ED1389" w:rsidP="00F87EF6">
            <w:pPr>
              <w:pStyle w:val="ConsNormal"/>
              <w:widowControl/>
              <w:ind w:firstLine="7"/>
              <w:jc w:val="center"/>
              <w:rPr>
                <w:rFonts w:ascii="Times New Roman" w:hAnsi="Times New Roman" w:cs="Times New Roman"/>
                <w:sz w:val="20"/>
                <w:szCs w:val="20"/>
              </w:rPr>
            </w:pPr>
            <w:r w:rsidRPr="009C24DB">
              <w:rPr>
                <w:rFonts w:ascii="Times New Roman" w:hAnsi="Times New Roman" w:cs="Times New Roman"/>
                <w:sz w:val="20"/>
                <w:szCs w:val="20"/>
              </w:rPr>
              <w:t>Минимальный размер (га)</w:t>
            </w:r>
          </w:p>
        </w:tc>
        <w:tc>
          <w:tcPr>
            <w:tcW w:w="957" w:type="pct"/>
            <w:vAlign w:val="center"/>
          </w:tcPr>
          <w:p w:rsidR="00ED1389" w:rsidRPr="009C24DB" w:rsidRDefault="00ED1389" w:rsidP="00F87EF6">
            <w:pPr>
              <w:pStyle w:val="ConsNormal"/>
              <w:widowControl/>
              <w:ind w:firstLine="63"/>
              <w:jc w:val="center"/>
              <w:rPr>
                <w:rFonts w:ascii="Times New Roman" w:hAnsi="Times New Roman" w:cs="Times New Roman"/>
                <w:sz w:val="20"/>
                <w:szCs w:val="20"/>
              </w:rPr>
            </w:pPr>
            <w:r w:rsidRPr="009C24DB">
              <w:rPr>
                <w:rFonts w:ascii="Times New Roman" w:hAnsi="Times New Roman" w:cs="Times New Roman"/>
                <w:sz w:val="20"/>
                <w:szCs w:val="20"/>
              </w:rPr>
              <w:t>Максимальный размер (га)</w:t>
            </w:r>
          </w:p>
        </w:tc>
      </w:tr>
      <w:tr w:rsidR="00ED1389" w:rsidRPr="009C24DB" w:rsidTr="00F87EF6">
        <w:trPr>
          <w:cantSplit/>
          <w:trHeight w:val="139"/>
        </w:trPr>
        <w:tc>
          <w:tcPr>
            <w:tcW w:w="3161"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Для приусадебного участка личного подсобного хозяйства</w:t>
            </w:r>
          </w:p>
        </w:tc>
        <w:tc>
          <w:tcPr>
            <w:tcW w:w="882"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0,05</w:t>
            </w:r>
          </w:p>
        </w:tc>
        <w:tc>
          <w:tcPr>
            <w:tcW w:w="957"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0,50</w:t>
            </w:r>
          </w:p>
        </w:tc>
      </w:tr>
      <w:tr w:rsidR="00ED1389" w:rsidRPr="009C24DB" w:rsidTr="00F87EF6">
        <w:trPr>
          <w:cantSplit/>
          <w:trHeight w:val="159"/>
        </w:trPr>
        <w:tc>
          <w:tcPr>
            <w:tcW w:w="3161"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Для индивидуального жилищного строительства</w:t>
            </w:r>
          </w:p>
        </w:tc>
        <w:tc>
          <w:tcPr>
            <w:tcW w:w="882"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0,03</w:t>
            </w:r>
          </w:p>
        </w:tc>
        <w:tc>
          <w:tcPr>
            <w:tcW w:w="957" w:type="pct"/>
            <w:vAlign w:val="center"/>
          </w:tcPr>
          <w:p w:rsidR="00ED1389" w:rsidRPr="009C24DB" w:rsidRDefault="00ED1389" w:rsidP="00F87EF6">
            <w:pPr>
              <w:pStyle w:val="ConsPlusCell"/>
              <w:widowControl/>
              <w:jc w:val="center"/>
              <w:rPr>
                <w:rFonts w:ascii="Times New Roman" w:hAnsi="Times New Roman" w:cs="Times New Roman"/>
              </w:rPr>
            </w:pPr>
            <w:r w:rsidRPr="009C24DB">
              <w:rPr>
                <w:rFonts w:ascii="Times New Roman" w:hAnsi="Times New Roman" w:cs="Times New Roman"/>
              </w:rPr>
              <w:t>0,20</w:t>
            </w:r>
          </w:p>
        </w:tc>
      </w:tr>
    </w:tbl>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определенные выше, не устанавливаются для земельных участков, предоставленных до введения в действие Земельного кодекса РФ, и закрепляются по фактическому использованию;</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минимальное расстояние до границ соседнего участка по санитарно-бытовым и зооветеринарным требованиям должно быть не менее:</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sz w:val="24"/>
          <w:szCs w:val="24"/>
        </w:rPr>
        <w:t>нее 8 м</w:t>
      </w:r>
      <w:r>
        <w:rPr>
          <w:rFonts w:ascii="Times New Roman" w:hAnsi="Times New Roman" w:cs="Times New Roman"/>
          <w:sz w:val="24"/>
          <w:szCs w:val="24"/>
        </w:rPr>
        <w:t>, до источника водоснабжения (колодца) - не менее</w:t>
      </w:r>
      <w:r>
        <w:rPr>
          <w:rFonts w:ascii="Times New Roman" w:hAnsi="Times New Roman" w:cs="Times New Roman"/>
          <w:color w:val="000000"/>
          <w:sz w:val="24"/>
          <w:szCs w:val="24"/>
        </w:rPr>
        <w:t xml:space="preserve"> - 30 </w:t>
      </w:r>
      <w:r>
        <w:rPr>
          <w:rFonts w:ascii="Times New Roman" w:hAnsi="Times New Roman" w:cs="Times New Roman"/>
          <w:sz w:val="24"/>
          <w:szCs w:val="24"/>
        </w:rPr>
        <w:t>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предельно допустимые параметры следующие:</w:t>
      </w:r>
    </w:p>
    <w:tbl>
      <w:tblPr>
        <w:tblW w:w="0" w:type="auto"/>
        <w:tblInd w:w="481" w:type="dxa"/>
        <w:tblLayout w:type="fixed"/>
        <w:tblCellMar>
          <w:top w:w="55" w:type="dxa"/>
          <w:left w:w="55" w:type="dxa"/>
          <w:bottom w:w="55" w:type="dxa"/>
          <w:right w:w="55" w:type="dxa"/>
        </w:tblCellMar>
        <w:tblLook w:val="0000"/>
      </w:tblPr>
      <w:tblGrid>
        <w:gridCol w:w="2409"/>
        <w:gridCol w:w="2268"/>
        <w:gridCol w:w="2127"/>
        <w:gridCol w:w="2386"/>
      </w:tblGrid>
      <w:tr w:rsidR="00ED1389" w:rsidRPr="003037C0" w:rsidTr="00F87EF6">
        <w:trPr>
          <w:trHeight w:val="226"/>
        </w:trPr>
        <w:tc>
          <w:tcPr>
            <w:tcW w:w="2409" w:type="dxa"/>
            <w:tcBorders>
              <w:top w:val="single" w:sz="1" w:space="0" w:color="000000"/>
              <w:left w:val="single" w:sz="1" w:space="0" w:color="000000"/>
              <w:bottom w:val="single" w:sz="1" w:space="0" w:color="000000"/>
            </w:tcBorders>
            <w:shd w:val="clear" w:color="auto" w:fill="auto"/>
            <w:vAlign w:val="center"/>
          </w:tcPr>
          <w:p w:rsidR="00ED1389" w:rsidRPr="003037C0" w:rsidRDefault="00ED1389" w:rsidP="00F87EF6">
            <w:pPr>
              <w:pStyle w:val="aff"/>
              <w:widowControl w:val="0"/>
              <w:suppressLineNumbers w:val="0"/>
              <w:suppressAutoHyphens w:val="0"/>
              <w:snapToGrid w:val="0"/>
              <w:jc w:val="center"/>
              <w:rPr>
                <w:sz w:val="20"/>
                <w:szCs w:val="20"/>
              </w:rPr>
            </w:pPr>
            <w:r>
              <w:rPr>
                <w:sz w:val="20"/>
                <w:szCs w:val="20"/>
              </w:rPr>
              <w:t xml:space="preserve">Размер </w:t>
            </w:r>
            <w:r w:rsidRPr="003037C0">
              <w:rPr>
                <w:sz w:val="20"/>
                <w:szCs w:val="20"/>
              </w:rPr>
              <w:t>земельного</w:t>
            </w:r>
            <w:r>
              <w:rPr>
                <w:sz w:val="20"/>
                <w:szCs w:val="20"/>
              </w:rPr>
              <w:t xml:space="preserve"> </w:t>
            </w:r>
            <w:r w:rsidRPr="003037C0">
              <w:rPr>
                <w:sz w:val="20"/>
                <w:szCs w:val="20"/>
              </w:rPr>
              <w:t>участка, кв. м</w:t>
            </w:r>
          </w:p>
        </w:tc>
        <w:tc>
          <w:tcPr>
            <w:tcW w:w="2268" w:type="dxa"/>
            <w:tcBorders>
              <w:top w:val="single" w:sz="1" w:space="0" w:color="000000"/>
              <w:left w:val="single" w:sz="1" w:space="0" w:color="000000"/>
              <w:bottom w:val="single" w:sz="1" w:space="0" w:color="000000"/>
            </w:tcBorders>
            <w:shd w:val="clear" w:color="auto" w:fill="auto"/>
            <w:vAlign w:val="center"/>
          </w:tcPr>
          <w:p w:rsidR="00ED1389" w:rsidRPr="003037C0" w:rsidRDefault="00ED1389" w:rsidP="00F87EF6">
            <w:pPr>
              <w:pStyle w:val="aff"/>
              <w:widowControl w:val="0"/>
              <w:suppressLineNumbers w:val="0"/>
              <w:suppressAutoHyphens w:val="0"/>
              <w:snapToGrid w:val="0"/>
              <w:jc w:val="center"/>
              <w:rPr>
                <w:sz w:val="20"/>
                <w:szCs w:val="20"/>
              </w:rPr>
            </w:pPr>
            <w:r>
              <w:rPr>
                <w:sz w:val="20"/>
                <w:szCs w:val="20"/>
              </w:rPr>
              <w:t xml:space="preserve">Площадь </w:t>
            </w:r>
            <w:r w:rsidRPr="003037C0">
              <w:rPr>
                <w:sz w:val="20"/>
                <w:szCs w:val="20"/>
              </w:rPr>
              <w:t>жилого</w:t>
            </w:r>
          </w:p>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дома, кв. м общей</w:t>
            </w:r>
          </w:p>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площади</w:t>
            </w:r>
          </w:p>
        </w:tc>
        <w:tc>
          <w:tcPr>
            <w:tcW w:w="2127" w:type="dxa"/>
            <w:tcBorders>
              <w:top w:val="single" w:sz="1" w:space="0" w:color="000000"/>
              <w:left w:val="single" w:sz="1" w:space="0" w:color="000000"/>
              <w:bottom w:val="single" w:sz="1" w:space="0" w:color="000000"/>
            </w:tcBorders>
            <w:shd w:val="clear" w:color="auto" w:fill="auto"/>
            <w:vAlign w:val="center"/>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Коэффициент</w:t>
            </w:r>
          </w:p>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застройки</w:t>
            </w:r>
          </w:p>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К з</w:t>
            </w:r>
          </w:p>
        </w:tc>
        <w:tc>
          <w:tcPr>
            <w:tcW w:w="23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Коэффициент</w:t>
            </w:r>
            <w:r>
              <w:rPr>
                <w:sz w:val="20"/>
                <w:szCs w:val="20"/>
              </w:rPr>
              <w:t xml:space="preserve"> </w:t>
            </w:r>
            <w:r w:rsidRPr="003037C0">
              <w:rPr>
                <w:sz w:val="20"/>
                <w:szCs w:val="20"/>
              </w:rPr>
              <w:t>плотности застройки</w:t>
            </w:r>
          </w:p>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К пз</w:t>
            </w:r>
          </w:p>
        </w:tc>
      </w:tr>
      <w:tr w:rsidR="00ED1389" w:rsidRPr="003037C0" w:rsidTr="00F87EF6">
        <w:trPr>
          <w:trHeight w:val="185"/>
        </w:trPr>
        <w:tc>
          <w:tcPr>
            <w:tcW w:w="2409"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600</w:t>
            </w:r>
          </w:p>
        </w:tc>
        <w:tc>
          <w:tcPr>
            <w:tcW w:w="2268"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360</w:t>
            </w:r>
          </w:p>
        </w:tc>
        <w:tc>
          <w:tcPr>
            <w:tcW w:w="2127"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0,3</w:t>
            </w:r>
          </w:p>
        </w:tc>
        <w:tc>
          <w:tcPr>
            <w:tcW w:w="2386" w:type="dxa"/>
            <w:tcBorders>
              <w:left w:val="single" w:sz="1" w:space="0" w:color="000000"/>
              <w:bottom w:val="single" w:sz="1" w:space="0" w:color="000000"/>
              <w:right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0,6</w:t>
            </w:r>
          </w:p>
        </w:tc>
      </w:tr>
      <w:tr w:rsidR="00ED1389" w:rsidRPr="003037C0" w:rsidTr="00F87EF6">
        <w:trPr>
          <w:trHeight w:val="132"/>
        </w:trPr>
        <w:tc>
          <w:tcPr>
            <w:tcW w:w="2409"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800</w:t>
            </w:r>
          </w:p>
        </w:tc>
        <w:tc>
          <w:tcPr>
            <w:tcW w:w="2268"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480</w:t>
            </w:r>
          </w:p>
        </w:tc>
        <w:tc>
          <w:tcPr>
            <w:tcW w:w="2127"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0,3</w:t>
            </w:r>
          </w:p>
        </w:tc>
        <w:tc>
          <w:tcPr>
            <w:tcW w:w="2386" w:type="dxa"/>
            <w:tcBorders>
              <w:left w:val="single" w:sz="1" w:space="0" w:color="000000"/>
              <w:bottom w:val="single" w:sz="1" w:space="0" w:color="000000"/>
              <w:right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0,6</w:t>
            </w:r>
          </w:p>
        </w:tc>
      </w:tr>
      <w:tr w:rsidR="00ED1389" w:rsidRPr="003037C0" w:rsidTr="00F87EF6">
        <w:trPr>
          <w:trHeight w:val="223"/>
        </w:trPr>
        <w:tc>
          <w:tcPr>
            <w:tcW w:w="2409"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1000</w:t>
            </w:r>
          </w:p>
        </w:tc>
        <w:tc>
          <w:tcPr>
            <w:tcW w:w="2268"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400</w:t>
            </w:r>
          </w:p>
        </w:tc>
        <w:tc>
          <w:tcPr>
            <w:tcW w:w="2127"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0,2</w:t>
            </w:r>
          </w:p>
        </w:tc>
        <w:tc>
          <w:tcPr>
            <w:tcW w:w="2386" w:type="dxa"/>
            <w:tcBorders>
              <w:left w:val="single" w:sz="1" w:space="0" w:color="000000"/>
              <w:bottom w:val="single" w:sz="1" w:space="0" w:color="000000"/>
              <w:right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0,4</w:t>
            </w:r>
          </w:p>
        </w:tc>
      </w:tr>
      <w:tr w:rsidR="00ED1389" w:rsidRPr="003037C0" w:rsidTr="00F87EF6">
        <w:trPr>
          <w:trHeight w:val="156"/>
        </w:trPr>
        <w:tc>
          <w:tcPr>
            <w:tcW w:w="2409"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1200 и более</w:t>
            </w:r>
          </w:p>
        </w:tc>
        <w:tc>
          <w:tcPr>
            <w:tcW w:w="2268"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480</w:t>
            </w:r>
          </w:p>
        </w:tc>
        <w:tc>
          <w:tcPr>
            <w:tcW w:w="2127" w:type="dxa"/>
            <w:tcBorders>
              <w:left w:val="single" w:sz="1" w:space="0" w:color="000000"/>
              <w:bottom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0,2</w:t>
            </w:r>
          </w:p>
        </w:tc>
        <w:tc>
          <w:tcPr>
            <w:tcW w:w="2386" w:type="dxa"/>
            <w:tcBorders>
              <w:left w:val="single" w:sz="1" w:space="0" w:color="000000"/>
              <w:bottom w:val="single" w:sz="1" w:space="0" w:color="000000"/>
              <w:right w:val="single" w:sz="1" w:space="0" w:color="000000"/>
            </w:tcBorders>
            <w:shd w:val="clear" w:color="auto" w:fill="auto"/>
          </w:tcPr>
          <w:p w:rsidR="00ED1389" w:rsidRPr="003037C0" w:rsidRDefault="00ED1389" w:rsidP="00F87EF6">
            <w:pPr>
              <w:pStyle w:val="aff"/>
              <w:widowControl w:val="0"/>
              <w:suppressLineNumbers w:val="0"/>
              <w:suppressAutoHyphens w:val="0"/>
              <w:snapToGrid w:val="0"/>
              <w:jc w:val="center"/>
              <w:rPr>
                <w:sz w:val="20"/>
                <w:szCs w:val="20"/>
              </w:rPr>
            </w:pPr>
            <w:r w:rsidRPr="003037C0">
              <w:rPr>
                <w:sz w:val="20"/>
                <w:szCs w:val="20"/>
              </w:rPr>
              <w:t>0,4</w:t>
            </w:r>
          </w:p>
        </w:tc>
      </w:tr>
    </w:tbl>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максимальное количество этажей надземной части основных строений до 3-х включительно, вспомогательных - не более двух;</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9) 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ED1389" w:rsidRDefault="00ED1389" w:rsidP="00ED138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 максимальная высота зданий от уровня земли до верха плоской кровли не более - 12 м, до конька скатной кровли не более - 16 м. </w:t>
      </w:r>
    </w:p>
    <w:p w:rsidR="00ED1389" w:rsidRPr="00C9062D" w:rsidRDefault="00ED1389" w:rsidP="00ED1389">
      <w:pPr>
        <w:widowControl w:val="0"/>
        <w:spacing w:line="240" w:lineRule="auto"/>
        <w:ind w:firstLine="709"/>
        <w:jc w:val="both"/>
        <w:rPr>
          <w:rFonts w:ascii="Times New Roman" w:hAnsi="Times New Roman"/>
          <w:sz w:val="24"/>
          <w:szCs w:val="24"/>
        </w:rPr>
      </w:pPr>
      <w:bookmarkStart w:id="171" w:name="_Toc286828606"/>
      <w:r w:rsidRPr="00C9062D">
        <w:rPr>
          <w:rFonts w:ascii="Times New Roman" w:hAnsi="Times New Roman"/>
          <w:sz w:val="24"/>
          <w:szCs w:val="24"/>
        </w:rPr>
        <w:t>Предельные параметры разрешенного строительства, реконструкции объектов капитального строительства:</w:t>
      </w:r>
    </w:p>
    <w:p w:rsidR="00ED1389" w:rsidRPr="00C9062D" w:rsidRDefault="00ED1389" w:rsidP="00ED138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 </w:t>
      </w:r>
      <w:r w:rsidRPr="00C9062D">
        <w:rPr>
          <w:rFonts w:ascii="Times New Roman" w:hAnsi="Times New Roman"/>
          <w:sz w:val="24"/>
          <w:szCs w:val="24"/>
        </w:rPr>
        <w:t>минимальное расстояние между длинными сторонами жилых зданий высотой 2-3 этажа</w:t>
      </w:r>
      <w:r>
        <w:rPr>
          <w:rFonts w:ascii="Times New Roman" w:hAnsi="Times New Roman"/>
          <w:sz w:val="24"/>
          <w:szCs w:val="24"/>
        </w:rPr>
        <w:t xml:space="preserve"> </w:t>
      </w:r>
      <w:r w:rsidRPr="00C9062D">
        <w:rPr>
          <w:rFonts w:ascii="Times New Roman" w:hAnsi="Times New Roman"/>
          <w:sz w:val="24"/>
          <w:szCs w:val="24"/>
        </w:rPr>
        <w:t>- 15 м, между длинными сторонами и торцами этих же з</w:t>
      </w:r>
      <w:r>
        <w:rPr>
          <w:rFonts w:ascii="Times New Roman" w:hAnsi="Times New Roman"/>
          <w:sz w:val="24"/>
          <w:szCs w:val="24"/>
        </w:rPr>
        <w:t>даний с окнами из жилых комнат -</w:t>
      </w:r>
      <w:r w:rsidRPr="00C9062D">
        <w:rPr>
          <w:rFonts w:ascii="Times New Roman" w:hAnsi="Times New Roman"/>
          <w:sz w:val="24"/>
          <w:szCs w:val="24"/>
        </w:rPr>
        <w:t xml:space="preserve"> не менее 10 м;</w:t>
      </w:r>
    </w:p>
    <w:p w:rsidR="00ED1389" w:rsidRPr="00C9062D" w:rsidRDefault="00ED1389" w:rsidP="00ED1389">
      <w:pPr>
        <w:widowControl w:val="0"/>
        <w:spacing w:line="240" w:lineRule="auto"/>
        <w:ind w:firstLine="709"/>
        <w:jc w:val="both"/>
        <w:rPr>
          <w:rFonts w:ascii="Times New Roman" w:hAnsi="Times New Roman"/>
          <w:sz w:val="24"/>
          <w:szCs w:val="24"/>
        </w:rPr>
      </w:pPr>
      <w:r w:rsidRPr="00C9062D">
        <w:rPr>
          <w:rFonts w:ascii="Times New Roman" w:hAnsi="Times New Roman"/>
          <w:sz w:val="24"/>
          <w:szCs w:val="24"/>
        </w:rPr>
        <w:t>2</w:t>
      </w:r>
      <w:r>
        <w:rPr>
          <w:rFonts w:ascii="Times New Roman" w:hAnsi="Times New Roman"/>
          <w:sz w:val="24"/>
          <w:szCs w:val="24"/>
        </w:rPr>
        <w:t>) </w:t>
      </w:r>
      <w:r w:rsidRPr="00C9062D">
        <w:rPr>
          <w:rFonts w:ascii="Times New Roman" w:hAnsi="Times New Roman"/>
          <w:sz w:val="24"/>
          <w:szCs w:val="24"/>
        </w:rPr>
        <w:t>минимальное расстояние от стен дошкольных учреждений и общеобразов</w:t>
      </w:r>
      <w:r>
        <w:rPr>
          <w:rFonts w:ascii="Times New Roman" w:hAnsi="Times New Roman"/>
          <w:sz w:val="24"/>
          <w:szCs w:val="24"/>
        </w:rPr>
        <w:t>ательных школ до красных линий -</w:t>
      </w:r>
      <w:r w:rsidRPr="00C9062D">
        <w:rPr>
          <w:rFonts w:ascii="Times New Roman" w:hAnsi="Times New Roman"/>
          <w:sz w:val="24"/>
          <w:szCs w:val="24"/>
        </w:rPr>
        <w:t xml:space="preserve"> 25 м;</w:t>
      </w:r>
    </w:p>
    <w:p w:rsidR="00ED1389" w:rsidRPr="00C9062D" w:rsidRDefault="00ED1389" w:rsidP="00ED1389">
      <w:pPr>
        <w:spacing w:line="240" w:lineRule="auto"/>
        <w:ind w:firstLine="709"/>
        <w:jc w:val="both"/>
        <w:rPr>
          <w:rFonts w:ascii="Times New Roman" w:hAnsi="Times New Roman"/>
          <w:sz w:val="24"/>
          <w:szCs w:val="24"/>
        </w:rPr>
      </w:pPr>
      <w:r>
        <w:rPr>
          <w:rFonts w:ascii="Times New Roman" w:hAnsi="Times New Roman"/>
          <w:sz w:val="24"/>
          <w:szCs w:val="24"/>
        </w:rPr>
        <w:t>3) </w:t>
      </w:r>
      <w:r w:rsidRPr="00C9062D">
        <w:rPr>
          <w:rFonts w:ascii="Times New Roman" w:hAnsi="Times New Roman"/>
          <w:sz w:val="24"/>
          <w:szCs w:val="24"/>
        </w:rPr>
        <w:t>сараи для скота и птицы следует предусматривать на расстоянии от окон жилых помещений дома не</w:t>
      </w:r>
      <w:r>
        <w:rPr>
          <w:rFonts w:ascii="Times New Roman" w:hAnsi="Times New Roman"/>
          <w:sz w:val="24"/>
          <w:szCs w:val="24"/>
        </w:rPr>
        <w:t xml:space="preserve"> менее, м: одиночные и двойные -</w:t>
      </w:r>
      <w:r w:rsidRPr="00C9062D">
        <w:rPr>
          <w:rFonts w:ascii="Times New Roman" w:hAnsi="Times New Roman"/>
          <w:sz w:val="24"/>
          <w:szCs w:val="24"/>
        </w:rPr>
        <w:t xml:space="preserve"> 10, до 8 бло</w:t>
      </w:r>
      <w:r>
        <w:rPr>
          <w:rFonts w:ascii="Times New Roman" w:hAnsi="Times New Roman"/>
          <w:sz w:val="24"/>
          <w:szCs w:val="24"/>
        </w:rPr>
        <w:t>ков - 25, свыше 8 до 30 блоков -</w:t>
      </w:r>
      <w:r w:rsidRPr="00C9062D">
        <w:rPr>
          <w:rFonts w:ascii="Times New Roman" w:hAnsi="Times New Roman"/>
          <w:sz w:val="24"/>
          <w:szCs w:val="24"/>
        </w:rPr>
        <w:t xml:space="preserve"> 50, площадь застройки сблокированных сараев не должна превышать 800 кв. м;</w:t>
      </w:r>
    </w:p>
    <w:p w:rsidR="00ED1389" w:rsidRDefault="00ED1389" w:rsidP="00ED1389">
      <w:pPr>
        <w:suppressAutoHyphens/>
        <w:spacing w:line="240" w:lineRule="auto"/>
        <w:ind w:firstLine="709"/>
        <w:jc w:val="both"/>
        <w:rPr>
          <w:rFonts w:ascii="Times New Roman" w:hAnsi="Times New Roman"/>
          <w:sz w:val="24"/>
          <w:szCs w:val="24"/>
        </w:rPr>
      </w:pPr>
      <w:r>
        <w:rPr>
          <w:rFonts w:ascii="Times New Roman" w:hAnsi="Times New Roman"/>
          <w:sz w:val="24"/>
          <w:szCs w:val="24"/>
        </w:rPr>
        <w:t>4) </w:t>
      </w:r>
      <w:r w:rsidRPr="00C9062D">
        <w:rPr>
          <w:rFonts w:ascii="Times New Roman" w:hAnsi="Times New Roman"/>
          <w:sz w:val="24"/>
          <w:szCs w:val="24"/>
        </w:rPr>
        <w:t>предельно допустимые параметры следующие:</w:t>
      </w:r>
    </w:p>
    <w:tbl>
      <w:tblPr>
        <w:tblW w:w="0" w:type="auto"/>
        <w:tblInd w:w="55" w:type="dxa"/>
        <w:tblLayout w:type="fixed"/>
        <w:tblCellMar>
          <w:top w:w="55" w:type="dxa"/>
          <w:left w:w="55" w:type="dxa"/>
          <w:bottom w:w="55" w:type="dxa"/>
          <w:right w:w="55" w:type="dxa"/>
        </w:tblCellMar>
        <w:tblLook w:val="0000"/>
      </w:tblPr>
      <w:tblGrid>
        <w:gridCol w:w="2430"/>
        <w:gridCol w:w="2310"/>
        <w:gridCol w:w="2400"/>
        <w:gridCol w:w="2476"/>
      </w:tblGrid>
      <w:tr w:rsidR="00ED1389" w:rsidRPr="00C9062D" w:rsidTr="00F87EF6">
        <w:trPr>
          <w:trHeight w:val="695"/>
        </w:trPr>
        <w:tc>
          <w:tcPr>
            <w:tcW w:w="2430" w:type="dxa"/>
            <w:tcBorders>
              <w:top w:val="single" w:sz="1" w:space="0" w:color="000000"/>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Pr>
                <w:sz w:val="20"/>
                <w:szCs w:val="20"/>
              </w:rPr>
              <w:t>Размер</w:t>
            </w:r>
            <w:r w:rsidRPr="00C9062D">
              <w:rPr>
                <w:sz w:val="20"/>
                <w:szCs w:val="20"/>
              </w:rPr>
              <w:t xml:space="preserve"> земельного участка, кв. м</w:t>
            </w:r>
          </w:p>
        </w:tc>
        <w:tc>
          <w:tcPr>
            <w:tcW w:w="2310" w:type="dxa"/>
            <w:tcBorders>
              <w:top w:val="single" w:sz="1" w:space="0" w:color="000000"/>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Площадь  жилого</w:t>
            </w:r>
          </w:p>
          <w:p w:rsidR="00ED1389" w:rsidRPr="00C9062D" w:rsidRDefault="00ED1389" w:rsidP="00F87EF6">
            <w:pPr>
              <w:pStyle w:val="aff"/>
              <w:snapToGrid w:val="0"/>
              <w:jc w:val="center"/>
              <w:rPr>
                <w:sz w:val="20"/>
                <w:szCs w:val="20"/>
              </w:rPr>
            </w:pPr>
            <w:r w:rsidRPr="00C9062D">
              <w:rPr>
                <w:sz w:val="20"/>
                <w:szCs w:val="20"/>
              </w:rPr>
              <w:t>дома, кв. м общей</w:t>
            </w:r>
          </w:p>
          <w:p w:rsidR="00ED1389" w:rsidRPr="00C9062D" w:rsidRDefault="00ED1389" w:rsidP="00F87EF6">
            <w:pPr>
              <w:pStyle w:val="aff"/>
              <w:snapToGrid w:val="0"/>
              <w:jc w:val="center"/>
              <w:rPr>
                <w:sz w:val="20"/>
                <w:szCs w:val="20"/>
              </w:rPr>
            </w:pPr>
            <w:r w:rsidRPr="00C9062D">
              <w:rPr>
                <w:sz w:val="20"/>
                <w:szCs w:val="20"/>
              </w:rPr>
              <w:t>площади</w:t>
            </w:r>
          </w:p>
        </w:tc>
        <w:tc>
          <w:tcPr>
            <w:tcW w:w="2400" w:type="dxa"/>
            <w:tcBorders>
              <w:top w:val="single" w:sz="1" w:space="0" w:color="000000"/>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Коэффициент</w:t>
            </w:r>
          </w:p>
          <w:p w:rsidR="00ED1389" w:rsidRPr="00C9062D" w:rsidRDefault="00ED1389" w:rsidP="00F87EF6">
            <w:pPr>
              <w:pStyle w:val="aff"/>
              <w:snapToGrid w:val="0"/>
              <w:jc w:val="center"/>
              <w:rPr>
                <w:sz w:val="20"/>
                <w:szCs w:val="20"/>
              </w:rPr>
            </w:pPr>
            <w:r w:rsidRPr="00C9062D">
              <w:rPr>
                <w:sz w:val="20"/>
                <w:szCs w:val="20"/>
              </w:rPr>
              <w:t>застройки</w:t>
            </w:r>
          </w:p>
          <w:p w:rsidR="00ED1389" w:rsidRPr="00C9062D" w:rsidRDefault="00ED1389" w:rsidP="00F87EF6">
            <w:pPr>
              <w:pStyle w:val="aff"/>
              <w:snapToGrid w:val="0"/>
              <w:jc w:val="center"/>
              <w:rPr>
                <w:sz w:val="20"/>
                <w:szCs w:val="20"/>
              </w:rPr>
            </w:pPr>
            <w:r w:rsidRPr="00C9062D">
              <w:rPr>
                <w:sz w:val="20"/>
                <w:szCs w:val="20"/>
              </w:rPr>
              <w:t>К з</w:t>
            </w:r>
          </w:p>
        </w:tc>
        <w:tc>
          <w:tcPr>
            <w:tcW w:w="2476" w:type="dxa"/>
            <w:tcBorders>
              <w:top w:val="single" w:sz="1" w:space="0" w:color="000000"/>
              <w:left w:val="single" w:sz="1" w:space="0" w:color="000000"/>
              <w:bottom w:val="single" w:sz="1" w:space="0" w:color="000000"/>
              <w:right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Коэффициент плотности застройки</w:t>
            </w:r>
          </w:p>
          <w:p w:rsidR="00ED1389" w:rsidRPr="00C9062D" w:rsidRDefault="00ED1389" w:rsidP="00F87EF6">
            <w:pPr>
              <w:pStyle w:val="aff"/>
              <w:snapToGrid w:val="0"/>
              <w:jc w:val="center"/>
              <w:rPr>
                <w:sz w:val="20"/>
                <w:szCs w:val="20"/>
              </w:rPr>
            </w:pPr>
            <w:r w:rsidRPr="00C9062D">
              <w:rPr>
                <w:sz w:val="20"/>
                <w:szCs w:val="20"/>
              </w:rPr>
              <w:t>К пз</w:t>
            </w:r>
          </w:p>
        </w:tc>
      </w:tr>
      <w:tr w:rsidR="00ED1389" w:rsidRPr="00C9062D" w:rsidTr="00F87EF6">
        <w:tc>
          <w:tcPr>
            <w:tcW w:w="243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600</w:t>
            </w:r>
          </w:p>
        </w:tc>
        <w:tc>
          <w:tcPr>
            <w:tcW w:w="231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360</w:t>
            </w:r>
          </w:p>
        </w:tc>
        <w:tc>
          <w:tcPr>
            <w:tcW w:w="240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0,3</w:t>
            </w:r>
          </w:p>
        </w:tc>
        <w:tc>
          <w:tcPr>
            <w:tcW w:w="2476" w:type="dxa"/>
            <w:tcBorders>
              <w:left w:val="single" w:sz="1" w:space="0" w:color="000000"/>
              <w:bottom w:val="single" w:sz="1" w:space="0" w:color="000000"/>
              <w:right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0,6</w:t>
            </w:r>
          </w:p>
        </w:tc>
      </w:tr>
      <w:tr w:rsidR="00ED1389" w:rsidRPr="00C9062D" w:rsidTr="00F87EF6">
        <w:tc>
          <w:tcPr>
            <w:tcW w:w="243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800</w:t>
            </w:r>
          </w:p>
        </w:tc>
        <w:tc>
          <w:tcPr>
            <w:tcW w:w="231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480</w:t>
            </w:r>
          </w:p>
        </w:tc>
        <w:tc>
          <w:tcPr>
            <w:tcW w:w="2400" w:type="dxa"/>
            <w:tcBorders>
              <w:left w:val="single" w:sz="1" w:space="0" w:color="000000"/>
              <w:bottom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0,3</w:t>
            </w:r>
          </w:p>
        </w:tc>
        <w:tc>
          <w:tcPr>
            <w:tcW w:w="2476" w:type="dxa"/>
            <w:tcBorders>
              <w:left w:val="single" w:sz="1" w:space="0" w:color="000000"/>
              <w:bottom w:val="single" w:sz="1" w:space="0" w:color="000000"/>
              <w:right w:val="single" w:sz="1" w:space="0" w:color="000000"/>
            </w:tcBorders>
            <w:shd w:val="clear" w:color="auto" w:fill="auto"/>
          </w:tcPr>
          <w:p w:rsidR="00ED1389" w:rsidRPr="00C9062D" w:rsidRDefault="00ED1389" w:rsidP="00F87EF6">
            <w:pPr>
              <w:pStyle w:val="aff"/>
              <w:snapToGrid w:val="0"/>
              <w:jc w:val="center"/>
              <w:rPr>
                <w:sz w:val="20"/>
                <w:szCs w:val="20"/>
              </w:rPr>
            </w:pPr>
            <w:r w:rsidRPr="00C9062D">
              <w:rPr>
                <w:sz w:val="20"/>
                <w:szCs w:val="20"/>
              </w:rPr>
              <w:t>0,6</w:t>
            </w:r>
          </w:p>
        </w:tc>
      </w:tr>
    </w:tbl>
    <w:p w:rsidR="00ED1389" w:rsidRPr="002B5E10" w:rsidRDefault="00ED1389" w:rsidP="00ED1389">
      <w:pPr>
        <w:ind w:firstLine="567"/>
        <w:jc w:val="both"/>
        <w:rPr>
          <w:rFonts w:ascii="Times New Roman" w:hAnsi="Times New Roman"/>
          <w:sz w:val="16"/>
          <w:szCs w:val="16"/>
        </w:rPr>
      </w:pPr>
    </w:p>
    <w:p w:rsidR="00ED1389" w:rsidRPr="00C9062D" w:rsidRDefault="00ED1389" w:rsidP="00ED1389">
      <w:pPr>
        <w:numPr>
          <w:ilvl w:val="1"/>
          <w:numId w:val="19"/>
        </w:numPr>
        <w:suppressAutoHyphens/>
        <w:spacing w:line="240" w:lineRule="auto"/>
        <w:ind w:left="0" w:firstLine="567"/>
        <w:jc w:val="both"/>
        <w:rPr>
          <w:rFonts w:ascii="Times New Roman" w:hAnsi="Times New Roman"/>
        </w:rPr>
      </w:pPr>
      <w:r w:rsidRPr="00C9062D">
        <w:rPr>
          <w:rFonts w:ascii="Times New Roman" w:hAnsi="Times New Roman"/>
        </w:rPr>
        <w:t>минимальные разрывы</w:t>
      </w:r>
      <w:r>
        <w:rPr>
          <w:rFonts w:ascii="Times New Roman" w:hAnsi="Times New Roman"/>
        </w:rPr>
        <w:t xml:space="preserve"> между стенами зданий без окон -</w:t>
      </w:r>
      <w:r w:rsidRPr="00C9062D">
        <w:rPr>
          <w:rFonts w:ascii="Times New Roman" w:hAnsi="Times New Roman"/>
        </w:rPr>
        <w:t xml:space="preserve"> 6 м;</w:t>
      </w:r>
    </w:p>
    <w:p w:rsidR="00ED1389" w:rsidRPr="00414246" w:rsidRDefault="00ED1389" w:rsidP="00ED1389">
      <w:pPr>
        <w:numPr>
          <w:ilvl w:val="1"/>
          <w:numId w:val="19"/>
        </w:numPr>
        <w:suppressAutoHyphens/>
        <w:spacing w:line="240" w:lineRule="auto"/>
        <w:ind w:left="0" w:firstLine="567"/>
        <w:jc w:val="both"/>
        <w:rPr>
          <w:rFonts w:ascii="Times New Roman" w:hAnsi="Times New Roman"/>
          <w:sz w:val="24"/>
          <w:szCs w:val="24"/>
        </w:rPr>
      </w:pPr>
      <w:r w:rsidRPr="00C9062D">
        <w:rPr>
          <w:rFonts w:ascii="Times New Roman" w:hAnsi="Times New Roman"/>
        </w:rPr>
        <w:t>максимальная высота от уровня</w:t>
      </w:r>
      <w:r>
        <w:rPr>
          <w:rFonts w:ascii="Times New Roman" w:hAnsi="Times New Roman"/>
        </w:rPr>
        <w:t xml:space="preserve"> земли до верха плоской кровли -</w:t>
      </w:r>
      <w:r w:rsidRPr="00C9062D">
        <w:rPr>
          <w:rFonts w:ascii="Times New Roman" w:hAnsi="Times New Roman"/>
        </w:rPr>
        <w:t xml:space="preserve"> не более 12 м,</w:t>
      </w:r>
      <w:r>
        <w:rPr>
          <w:rFonts w:ascii="Times New Roman" w:hAnsi="Times New Roman"/>
        </w:rPr>
        <w:t xml:space="preserve"> до конька скатной кровли -</w:t>
      </w:r>
      <w:r w:rsidRPr="00C9062D">
        <w:rPr>
          <w:rFonts w:ascii="Times New Roman" w:hAnsi="Times New Roman"/>
        </w:rPr>
        <w:t xml:space="preserve"> не более 16 </w:t>
      </w:r>
      <w:r>
        <w:rPr>
          <w:rFonts w:ascii="Times New Roman" w:hAnsi="Times New Roman"/>
        </w:rPr>
        <w:t xml:space="preserve">м, для </w:t>
      </w:r>
      <w:r w:rsidRPr="00414246">
        <w:rPr>
          <w:rFonts w:ascii="Times New Roman" w:hAnsi="Times New Roman"/>
          <w:sz w:val="24"/>
          <w:szCs w:val="24"/>
        </w:rPr>
        <w:t>вспомогательных строений не более 4 м и 7 м соответственно;</w:t>
      </w:r>
    </w:p>
    <w:p w:rsidR="00ED1389" w:rsidRPr="00414246" w:rsidRDefault="00ED1389" w:rsidP="00ED1389">
      <w:pPr>
        <w:numPr>
          <w:ilvl w:val="1"/>
          <w:numId w:val="19"/>
        </w:numPr>
        <w:suppressAutoHyphens/>
        <w:spacing w:line="240" w:lineRule="auto"/>
        <w:ind w:left="0" w:firstLine="567"/>
        <w:jc w:val="both"/>
        <w:rPr>
          <w:rFonts w:ascii="Times New Roman" w:hAnsi="Times New Roman"/>
          <w:sz w:val="24"/>
          <w:szCs w:val="24"/>
        </w:rPr>
      </w:pPr>
      <w:r w:rsidRPr="00414246">
        <w:rPr>
          <w:rFonts w:ascii="Times New Roman" w:hAnsi="Times New Roman"/>
          <w:sz w:val="24"/>
          <w:szCs w:val="24"/>
        </w:rPr>
        <w:t>максимальное количество этажей надземной части зданий основных строений до 3-х этажей включительно, вспомогательных - не более 2-х этажей;</w:t>
      </w:r>
    </w:p>
    <w:p w:rsidR="00ED1389" w:rsidRDefault="00ED1389" w:rsidP="00ED1389">
      <w:pPr>
        <w:widowControl w:val="0"/>
        <w:numPr>
          <w:ilvl w:val="1"/>
          <w:numId w:val="19"/>
        </w:numPr>
        <w:suppressAutoHyphens/>
        <w:spacing w:line="240" w:lineRule="auto"/>
        <w:ind w:left="0" w:firstLine="567"/>
        <w:jc w:val="both"/>
        <w:rPr>
          <w:rFonts w:ascii="Times New Roman" w:hAnsi="Times New Roman"/>
          <w:sz w:val="24"/>
          <w:szCs w:val="24"/>
        </w:rPr>
      </w:pPr>
      <w:r w:rsidRPr="00414246">
        <w:rPr>
          <w:rFonts w:ascii="Times New Roman" w:hAnsi="Times New Roman"/>
          <w:sz w:val="24"/>
          <w:szCs w:val="24"/>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ED1389" w:rsidRPr="00A31172" w:rsidRDefault="00ED1389" w:rsidP="00ED1389">
      <w:pPr>
        <w:pStyle w:val="afd"/>
        <w:ind w:right="140"/>
        <w:jc w:val="both"/>
        <w:rPr>
          <w:rFonts w:eastAsia="Calibri"/>
          <w:sz w:val="20"/>
          <w:lang w:eastAsia="en-US"/>
        </w:rPr>
      </w:pPr>
      <w:r w:rsidRPr="00A31172">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135" w:type="dxa"/>
        <w:tblLayout w:type="fixed"/>
        <w:tblCellMar>
          <w:left w:w="0" w:type="dxa"/>
          <w:right w:w="0" w:type="dxa"/>
        </w:tblCellMar>
        <w:tblLook w:val="01E0"/>
      </w:tblPr>
      <w:tblGrid>
        <w:gridCol w:w="1788"/>
        <w:gridCol w:w="1063"/>
        <w:gridCol w:w="1166"/>
        <w:gridCol w:w="931"/>
        <w:gridCol w:w="1214"/>
        <w:gridCol w:w="948"/>
        <w:gridCol w:w="1116"/>
        <w:gridCol w:w="1129"/>
      </w:tblGrid>
      <w:tr w:rsidR="00ED1389" w:rsidRPr="00A31172" w:rsidTr="00F87EF6">
        <w:trPr>
          <w:trHeight w:hRule="exact" w:val="286"/>
        </w:trPr>
        <w:tc>
          <w:tcPr>
            <w:tcW w:w="1788" w:type="dxa"/>
            <w:vMerge w:val="restart"/>
            <w:tcBorders>
              <w:top w:val="single" w:sz="5" w:space="0" w:color="000000"/>
              <w:left w:val="single" w:sz="5" w:space="0" w:color="000000"/>
              <w:right w:val="single" w:sz="5" w:space="0" w:color="000000"/>
            </w:tcBorders>
            <w:shd w:val="clear" w:color="auto" w:fill="auto"/>
          </w:tcPr>
          <w:p w:rsidR="00ED1389" w:rsidRPr="00A31172" w:rsidRDefault="00ED1389" w:rsidP="00F87EF6">
            <w:pPr>
              <w:pStyle w:val="TableParagraph"/>
              <w:spacing w:before="2" w:line="130" w:lineRule="exact"/>
              <w:rPr>
                <w:rFonts w:ascii="Times New Roman" w:hAnsi="Times New Roman"/>
                <w:sz w:val="20"/>
                <w:szCs w:val="20"/>
                <w:lang w:val="ru-RU"/>
              </w:rPr>
            </w:pPr>
          </w:p>
          <w:p w:rsidR="00ED1389" w:rsidRPr="00A31172" w:rsidRDefault="00ED1389" w:rsidP="00F87EF6">
            <w:pPr>
              <w:pStyle w:val="TableParagraph"/>
              <w:ind w:left="347" w:right="98" w:hanging="245"/>
              <w:rPr>
                <w:rFonts w:ascii="Times New Roman" w:hAnsi="Times New Roman"/>
                <w:sz w:val="20"/>
                <w:szCs w:val="20"/>
                <w:lang w:val="ru-RU"/>
              </w:rPr>
            </w:pPr>
            <w:r w:rsidRPr="00A31172">
              <w:rPr>
                <w:rFonts w:ascii="Times New Roman" w:hAnsi="Times New Roman"/>
                <w:sz w:val="20"/>
                <w:szCs w:val="20"/>
                <w:lang w:val="ru-RU"/>
              </w:rPr>
              <w:t>Нормативный разрыв, м</w:t>
            </w:r>
          </w:p>
        </w:tc>
        <w:tc>
          <w:tcPr>
            <w:tcW w:w="7567" w:type="dxa"/>
            <w:gridSpan w:val="7"/>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72" w:lineRule="exact"/>
              <w:ind w:left="2394"/>
              <w:rPr>
                <w:rFonts w:ascii="Times New Roman" w:hAnsi="Times New Roman"/>
                <w:sz w:val="20"/>
                <w:szCs w:val="20"/>
                <w:lang w:val="ru-RU"/>
              </w:rPr>
            </w:pPr>
            <w:r w:rsidRPr="00A31172">
              <w:rPr>
                <w:rFonts w:ascii="Times New Roman" w:hAnsi="Times New Roman"/>
                <w:sz w:val="20"/>
                <w:szCs w:val="20"/>
                <w:lang w:val="ru-RU"/>
              </w:rPr>
              <w:t>Поголовье (шт.), не более</w:t>
            </w:r>
          </w:p>
        </w:tc>
      </w:tr>
      <w:tr w:rsidR="00ED1389" w:rsidRPr="00A31172" w:rsidTr="00F87EF6">
        <w:trPr>
          <w:trHeight w:hRule="exact" w:val="562"/>
        </w:trPr>
        <w:tc>
          <w:tcPr>
            <w:tcW w:w="1788" w:type="dxa"/>
            <w:vMerge/>
            <w:tcBorders>
              <w:left w:val="single" w:sz="5" w:space="0" w:color="000000"/>
              <w:bottom w:val="single" w:sz="5" w:space="0" w:color="000000"/>
              <w:right w:val="single" w:sz="5" w:space="0" w:color="000000"/>
            </w:tcBorders>
            <w:shd w:val="clear" w:color="auto" w:fill="auto"/>
          </w:tcPr>
          <w:p w:rsidR="00ED1389" w:rsidRPr="00A31172" w:rsidRDefault="00ED1389" w:rsidP="00F87EF6">
            <w:pPr>
              <w:rPr>
                <w:rFonts w:ascii="Times New Roman" w:hAnsi="Times New Roman"/>
                <w:sz w:val="20"/>
                <w:szCs w:val="20"/>
              </w:rPr>
            </w:pPr>
          </w:p>
        </w:tc>
        <w:tc>
          <w:tcPr>
            <w:tcW w:w="1063"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before="1" w:line="130" w:lineRule="exact"/>
              <w:rPr>
                <w:rFonts w:ascii="Times New Roman" w:hAnsi="Times New Roman"/>
                <w:sz w:val="20"/>
                <w:szCs w:val="20"/>
                <w:lang w:val="ru-RU"/>
              </w:rPr>
            </w:pPr>
          </w:p>
          <w:p w:rsidR="00ED1389" w:rsidRPr="00A31172" w:rsidRDefault="00ED1389" w:rsidP="00F87EF6">
            <w:pPr>
              <w:pStyle w:val="TableParagraph"/>
              <w:ind w:left="135"/>
              <w:rPr>
                <w:rFonts w:ascii="Times New Roman" w:hAnsi="Times New Roman"/>
                <w:sz w:val="20"/>
                <w:szCs w:val="20"/>
                <w:lang w:val="ru-RU"/>
              </w:rPr>
            </w:pPr>
            <w:r w:rsidRPr="00A31172">
              <w:rPr>
                <w:rFonts w:ascii="Times New Roman" w:hAnsi="Times New Roman"/>
                <w:sz w:val="20"/>
                <w:szCs w:val="20"/>
                <w:lang w:val="ru-RU"/>
              </w:rPr>
              <w:t>свиньи</w:t>
            </w:r>
          </w:p>
        </w:tc>
        <w:tc>
          <w:tcPr>
            <w:tcW w:w="116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71" w:lineRule="exact"/>
              <w:ind w:left="131"/>
              <w:rPr>
                <w:rFonts w:ascii="Times New Roman" w:hAnsi="Times New Roman"/>
                <w:sz w:val="20"/>
                <w:szCs w:val="20"/>
                <w:lang w:val="ru-RU"/>
              </w:rPr>
            </w:pPr>
            <w:r w:rsidRPr="00A31172">
              <w:rPr>
                <w:rFonts w:ascii="Times New Roman" w:hAnsi="Times New Roman"/>
                <w:sz w:val="20"/>
                <w:szCs w:val="20"/>
                <w:lang w:val="ru-RU"/>
              </w:rPr>
              <w:t>коровы,</w:t>
            </w:r>
          </w:p>
          <w:p w:rsidR="00ED1389" w:rsidRPr="00A31172" w:rsidRDefault="00ED1389" w:rsidP="00F87EF6">
            <w:pPr>
              <w:pStyle w:val="TableParagraph"/>
              <w:spacing w:line="275" w:lineRule="exact"/>
              <w:ind w:left="215"/>
              <w:rPr>
                <w:rFonts w:ascii="Times New Roman" w:hAnsi="Times New Roman"/>
                <w:sz w:val="20"/>
                <w:szCs w:val="20"/>
                <w:lang w:val="ru-RU"/>
              </w:rPr>
            </w:pPr>
            <w:r w:rsidRPr="00A31172">
              <w:rPr>
                <w:rFonts w:ascii="Times New Roman" w:hAnsi="Times New Roman"/>
                <w:sz w:val="20"/>
                <w:szCs w:val="20"/>
                <w:lang w:val="ru-RU"/>
              </w:rPr>
              <w:t>бычки</w:t>
            </w:r>
          </w:p>
        </w:tc>
        <w:tc>
          <w:tcPr>
            <w:tcW w:w="931"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71" w:lineRule="exact"/>
              <w:ind w:left="140"/>
              <w:rPr>
                <w:rFonts w:ascii="Times New Roman" w:hAnsi="Times New Roman"/>
                <w:sz w:val="20"/>
                <w:szCs w:val="20"/>
                <w:lang w:val="ru-RU"/>
              </w:rPr>
            </w:pPr>
            <w:r w:rsidRPr="00A31172">
              <w:rPr>
                <w:rFonts w:ascii="Times New Roman" w:hAnsi="Times New Roman"/>
                <w:sz w:val="20"/>
                <w:szCs w:val="20"/>
                <w:lang w:val="ru-RU"/>
              </w:rPr>
              <w:t>овцы,</w:t>
            </w:r>
          </w:p>
          <w:p w:rsidR="00ED1389" w:rsidRPr="00A31172" w:rsidRDefault="00ED1389" w:rsidP="00F87EF6">
            <w:pPr>
              <w:pStyle w:val="TableParagraph"/>
              <w:spacing w:line="275" w:lineRule="exact"/>
              <w:ind w:left="188"/>
              <w:rPr>
                <w:rFonts w:ascii="Times New Roman" w:hAnsi="Times New Roman"/>
                <w:sz w:val="20"/>
                <w:szCs w:val="20"/>
                <w:lang w:val="ru-RU"/>
              </w:rPr>
            </w:pPr>
            <w:r w:rsidRPr="00A31172">
              <w:rPr>
                <w:rFonts w:ascii="Times New Roman" w:hAnsi="Times New Roman"/>
                <w:sz w:val="20"/>
                <w:szCs w:val="20"/>
                <w:lang w:val="ru-RU"/>
              </w:rPr>
              <w:t>козы</w:t>
            </w:r>
          </w:p>
        </w:tc>
        <w:tc>
          <w:tcPr>
            <w:tcW w:w="1214"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71" w:lineRule="exact"/>
              <w:ind w:left="128"/>
              <w:rPr>
                <w:rFonts w:ascii="Times New Roman" w:hAnsi="Times New Roman"/>
                <w:sz w:val="20"/>
                <w:szCs w:val="20"/>
                <w:lang w:val="ru-RU"/>
              </w:rPr>
            </w:pPr>
            <w:r w:rsidRPr="00A31172">
              <w:rPr>
                <w:rFonts w:ascii="Times New Roman" w:hAnsi="Times New Roman"/>
                <w:sz w:val="20"/>
                <w:szCs w:val="20"/>
                <w:lang w:val="ru-RU"/>
              </w:rPr>
              <w:t>кролики</w:t>
            </w:r>
          </w:p>
          <w:p w:rsidR="00ED1389" w:rsidRPr="00A31172" w:rsidRDefault="00ED1389" w:rsidP="00F87EF6">
            <w:pPr>
              <w:pStyle w:val="TableParagraph"/>
              <w:ind w:left="191"/>
              <w:rPr>
                <w:rFonts w:ascii="Times New Roman" w:hAnsi="Times New Roman"/>
                <w:sz w:val="20"/>
                <w:szCs w:val="20"/>
                <w:lang w:val="ru-RU"/>
              </w:rPr>
            </w:pPr>
            <w:r w:rsidRPr="00A31172">
              <w:rPr>
                <w:rFonts w:ascii="Times New Roman" w:hAnsi="Times New Roman"/>
                <w:sz w:val="20"/>
                <w:szCs w:val="20"/>
                <w:lang w:val="ru-RU"/>
              </w:rPr>
              <w:t>- матки</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before="1" w:line="130" w:lineRule="exact"/>
              <w:rPr>
                <w:rFonts w:ascii="Times New Roman" w:hAnsi="Times New Roman"/>
                <w:sz w:val="20"/>
                <w:szCs w:val="20"/>
                <w:lang w:val="ru-RU"/>
              </w:rPr>
            </w:pPr>
          </w:p>
          <w:p w:rsidR="00ED1389" w:rsidRPr="00A31172" w:rsidRDefault="00ED1389" w:rsidP="00F87EF6">
            <w:pPr>
              <w:pStyle w:val="TableParagraph"/>
              <w:ind w:left="140"/>
              <w:rPr>
                <w:rFonts w:ascii="Times New Roman" w:hAnsi="Times New Roman"/>
                <w:sz w:val="20"/>
                <w:szCs w:val="20"/>
                <w:lang w:val="ru-RU"/>
              </w:rPr>
            </w:pPr>
            <w:r w:rsidRPr="00A31172">
              <w:rPr>
                <w:rFonts w:ascii="Times New Roman" w:hAnsi="Times New Roman"/>
                <w:sz w:val="20"/>
                <w:szCs w:val="20"/>
                <w:lang w:val="ru-RU"/>
              </w:rPr>
              <w:t>птица</w:t>
            </w:r>
          </w:p>
        </w:tc>
        <w:tc>
          <w:tcPr>
            <w:tcW w:w="111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before="1" w:line="130" w:lineRule="exact"/>
              <w:rPr>
                <w:rFonts w:ascii="Times New Roman" w:hAnsi="Times New Roman"/>
                <w:sz w:val="20"/>
                <w:szCs w:val="20"/>
                <w:lang w:val="ru-RU"/>
              </w:rPr>
            </w:pPr>
          </w:p>
          <w:p w:rsidR="00ED1389" w:rsidRPr="00A31172" w:rsidRDefault="00ED1389" w:rsidP="00F87EF6">
            <w:pPr>
              <w:pStyle w:val="TableParagraph"/>
              <w:ind w:left="133"/>
              <w:rPr>
                <w:rFonts w:ascii="Times New Roman" w:hAnsi="Times New Roman"/>
                <w:sz w:val="20"/>
                <w:szCs w:val="20"/>
                <w:lang w:val="ru-RU"/>
              </w:rPr>
            </w:pPr>
            <w:r w:rsidRPr="00A31172">
              <w:rPr>
                <w:rFonts w:ascii="Times New Roman" w:hAnsi="Times New Roman"/>
                <w:sz w:val="20"/>
                <w:szCs w:val="20"/>
                <w:lang w:val="ru-RU"/>
              </w:rPr>
              <w:t>лошади</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71" w:lineRule="exact"/>
              <w:ind w:left="133"/>
              <w:rPr>
                <w:rFonts w:ascii="Times New Roman" w:hAnsi="Times New Roman"/>
                <w:sz w:val="20"/>
                <w:szCs w:val="20"/>
                <w:lang w:val="ru-RU"/>
              </w:rPr>
            </w:pPr>
            <w:r w:rsidRPr="00A31172">
              <w:rPr>
                <w:rFonts w:ascii="Times New Roman" w:hAnsi="Times New Roman"/>
                <w:sz w:val="20"/>
                <w:szCs w:val="20"/>
                <w:lang w:val="ru-RU"/>
              </w:rPr>
              <w:t>нутрии,</w:t>
            </w:r>
          </w:p>
          <w:p w:rsidR="00ED1389" w:rsidRPr="00A31172" w:rsidRDefault="00ED1389" w:rsidP="00F87EF6">
            <w:pPr>
              <w:pStyle w:val="TableParagraph"/>
              <w:spacing w:line="275" w:lineRule="exact"/>
              <w:ind w:left="219"/>
              <w:rPr>
                <w:rFonts w:ascii="Times New Roman" w:hAnsi="Times New Roman"/>
                <w:sz w:val="20"/>
                <w:szCs w:val="20"/>
                <w:lang w:val="ru-RU"/>
              </w:rPr>
            </w:pPr>
            <w:r w:rsidRPr="00A31172">
              <w:rPr>
                <w:rFonts w:ascii="Times New Roman" w:hAnsi="Times New Roman"/>
                <w:sz w:val="20"/>
                <w:szCs w:val="20"/>
                <w:lang w:val="ru-RU"/>
              </w:rPr>
              <w:t>песцы</w:t>
            </w:r>
          </w:p>
        </w:tc>
      </w:tr>
      <w:tr w:rsidR="00ED1389" w:rsidRPr="00A31172" w:rsidTr="00F87EF6">
        <w:trPr>
          <w:trHeight w:hRule="exact" w:val="286"/>
        </w:trPr>
        <w:tc>
          <w:tcPr>
            <w:tcW w:w="178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749" w:right="747"/>
              <w:jc w:val="center"/>
              <w:rPr>
                <w:rFonts w:ascii="Times New Roman" w:hAnsi="Times New Roman"/>
                <w:sz w:val="20"/>
                <w:szCs w:val="20"/>
                <w:lang w:val="ru-RU"/>
              </w:rPr>
            </w:pPr>
            <w:r w:rsidRPr="00A31172">
              <w:rPr>
                <w:rFonts w:ascii="Times New Roman" w:hAnsi="Times New Roman"/>
                <w:sz w:val="20"/>
                <w:szCs w:val="20"/>
                <w:lang w:val="ru-RU"/>
              </w:rPr>
              <w:t>10</w:t>
            </w:r>
          </w:p>
        </w:tc>
        <w:tc>
          <w:tcPr>
            <w:tcW w:w="1063"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85" w:right="387"/>
              <w:jc w:val="center"/>
              <w:rPr>
                <w:rFonts w:ascii="Times New Roman" w:hAnsi="Times New Roman"/>
                <w:sz w:val="20"/>
                <w:szCs w:val="20"/>
                <w:lang w:val="ru-RU"/>
              </w:rPr>
            </w:pPr>
            <w:r w:rsidRPr="00A31172">
              <w:rPr>
                <w:rFonts w:ascii="Times New Roman" w:hAnsi="Times New Roman"/>
                <w:sz w:val="20"/>
                <w:szCs w:val="20"/>
                <w:lang w:val="ru-RU"/>
              </w:rPr>
              <w:t>5</w:t>
            </w:r>
          </w:p>
        </w:tc>
        <w:tc>
          <w:tcPr>
            <w:tcW w:w="116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35" w:right="440"/>
              <w:jc w:val="center"/>
              <w:rPr>
                <w:rFonts w:ascii="Times New Roman" w:hAnsi="Times New Roman"/>
                <w:sz w:val="20"/>
                <w:szCs w:val="20"/>
                <w:lang w:val="ru-RU"/>
              </w:rPr>
            </w:pPr>
            <w:r w:rsidRPr="00A31172">
              <w:rPr>
                <w:rFonts w:ascii="Times New Roman" w:hAnsi="Times New Roman"/>
                <w:sz w:val="20"/>
                <w:szCs w:val="20"/>
                <w:lang w:val="ru-RU"/>
              </w:rPr>
              <w:t>5</w:t>
            </w:r>
          </w:p>
        </w:tc>
        <w:tc>
          <w:tcPr>
            <w:tcW w:w="931"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0" w:right="320"/>
              <w:jc w:val="center"/>
              <w:rPr>
                <w:rFonts w:ascii="Times New Roman" w:hAnsi="Times New Roman"/>
                <w:sz w:val="20"/>
                <w:szCs w:val="20"/>
                <w:lang w:val="ru-RU"/>
              </w:rPr>
            </w:pPr>
            <w:r w:rsidRPr="00A31172">
              <w:rPr>
                <w:rFonts w:ascii="Times New Roman" w:hAnsi="Times New Roman"/>
                <w:sz w:val="20"/>
                <w:szCs w:val="20"/>
                <w:lang w:val="ru-RU"/>
              </w:rPr>
              <w:t>10</w:t>
            </w:r>
          </w:p>
        </w:tc>
        <w:tc>
          <w:tcPr>
            <w:tcW w:w="1214"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61" w:right="461"/>
              <w:jc w:val="center"/>
              <w:rPr>
                <w:rFonts w:ascii="Times New Roman" w:hAnsi="Times New Roman"/>
                <w:sz w:val="20"/>
                <w:szCs w:val="20"/>
                <w:lang w:val="ru-RU"/>
              </w:rPr>
            </w:pPr>
            <w:r w:rsidRPr="00A31172">
              <w:rPr>
                <w:rFonts w:ascii="Times New Roman" w:hAnsi="Times New Roman"/>
                <w:sz w:val="20"/>
                <w:szCs w:val="20"/>
                <w:lang w:val="ru-RU"/>
              </w:rPr>
              <w:t>10</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7" w:right="329"/>
              <w:jc w:val="center"/>
              <w:rPr>
                <w:rFonts w:ascii="Times New Roman" w:hAnsi="Times New Roman"/>
                <w:sz w:val="20"/>
                <w:szCs w:val="20"/>
                <w:lang w:val="ru-RU"/>
              </w:rPr>
            </w:pPr>
            <w:r w:rsidRPr="00A31172">
              <w:rPr>
                <w:rFonts w:ascii="Times New Roman" w:hAnsi="Times New Roman"/>
                <w:sz w:val="20"/>
                <w:szCs w:val="20"/>
                <w:lang w:val="ru-RU"/>
              </w:rPr>
              <w:t>30</w:t>
            </w:r>
          </w:p>
        </w:tc>
        <w:tc>
          <w:tcPr>
            <w:tcW w:w="111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71" w:right="473"/>
              <w:jc w:val="center"/>
              <w:rPr>
                <w:rFonts w:ascii="Times New Roman" w:hAnsi="Times New Roman"/>
                <w:sz w:val="20"/>
                <w:szCs w:val="20"/>
                <w:lang w:val="ru-RU"/>
              </w:rPr>
            </w:pPr>
            <w:r w:rsidRPr="00A31172">
              <w:rPr>
                <w:rFonts w:ascii="Times New Roman" w:hAnsi="Times New Roman"/>
                <w:sz w:val="20"/>
                <w:szCs w:val="20"/>
                <w:lang w:val="ru-RU"/>
              </w:rPr>
              <w:t>5</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8" w:right="418"/>
              <w:jc w:val="center"/>
              <w:rPr>
                <w:rFonts w:ascii="Times New Roman" w:hAnsi="Times New Roman"/>
                <w:sz w:val="20"/>
                <w:szCs w:val="20"/>
                <w:lang w:val="ru-RU"/>
              </w:rPr>
            </w:pPr>
            <w:r w:rsidRPr="00A31172">
              <w:rPr>
                <w:rFonts w:ascii="Times New Roman" w:hAnsi="Times New Roman"/>
                <w:sz w:val="20"/>
                <w:szCs w:val="20"/>
                <w:lang w:val="ru-RU"/>
              </w:rPr>
              <w:t>5</w:t>
            </w:r>
          </w:p>
        </w:tc>
      </w:tr>
      <w:tr w:rsidR="00ED1389" w:rsidRPr="00A31172" w:rsidTr="00F87EF6">
        <w:trPr>
          <w:trHeight w:hRule="exact" w:val="286"/>
        </w:trPr>
        <w:tc>
          <w:tcPr>
            <w:tcW w:w="178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749" w:right="747"/>
              <w:jc w:val="center"/>
              <w:rPr>
                <w:rFonts w:ascii="Times New Roman" w:hAnsi="Times New Roman"/>
                <w:sz w:val="20"/>
                <w:szCs w:val="20"/>
                <w:lang w:val="ru-RU"/>
              </w:rPr>
            </w:pPr>
            <w:r w:rsidRPr="00A31172">
              <w:rPr>
                <w:rFonts w:ascii="Times New Roman" w:hAnsi="Times New Roman"/>
                <w:sz w:val="20"/>
                <w:szCs w:val="20"/>
                <w:lang w:val="ru-RU"/>
              </w:rPr>
              <w:t>20</w:t>
            </w:r>
          </w:p>
        </w:tc>
        <w:tc>
          <w:tcPr>
            <w:tcW w:w="1063"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85" w:right="387"/>
              <w:jc w:val="center"/>
              <w:rPr>
                <w:rFonts w:ascii="Times New Roman" w:hAnsi="Times New Roman"/>
                <w:sz w:val="20"/>
                <w:szCs w:val="20"/>
                <w:lang w:val="ru-RU"/>
              </w:rPr>
            </w:pPr>
            <w:r w:rsidRPr="00A31172">
              <w:rPr>
                <w:rFonts w:ascii="Times New Roman" w:hAnsi="Times New Roman"/>
                <w:sz w:val="20"/>
                <w:szCs w:val="20"/>
                <w:lang w:val="ru-RU"/>
              </w:rPr>
              <w:t>8</w:t>
            </w:r>
          </w:p>
        </w:tc>
        <w:tc>
          <w:tcPr>
            <w:tcW w:w="116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35" w:right="440"/>
              <w:jc w:val="center"/>
              <w:rPr>
                <w:rFonts w:ascii="Times New Roman" w:hAnsi="Times New Roman"/>
                <w:sz w:val="20"/>
                <w:szCs w:val="20"/>
                <w:lang w:val="ru-RU"/>
              </w:rPr>
            </w:pPr>
            <w:r w:rsidRPr="00A31172">
              <w:rPr>
                <w:rFonts w:ascii="Times New Roman" w:hAnsi="Times New Roman"/>
                <w:sz w:val="20"/>
                <w:szCs w:val="20"/>
                <w:lang w:val="ru-RU"/>
              </w:rPr>
              <w:t>8</w:t>
            </w:r>
          </w:p>
        </w:tc>
        <w:tc>
          <w:tcPr>
            <w:tcW w:w="931"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0" w:right="320"/>
              <w:jc w:val="center"/>
              <w:rPr>
                <w:rFonts w:ascii="Times New Roman" w:hAnsi="Times New Roman"/>
                <w:sz w:val="20"/>
                <w:szCs w:val="20"/>
                <w:lang w:val="ru-RU"/>
              </w:rPr>
            </w:pPr>
            <w:r w:rsidRPr="00A31172">
              <w:rPr>
                <w:rFonts w:ascii="Times New Roman" w:hAnsi="Times New Roman"/>
                <w:sz w:val="20"/>
                <w:szCs w:val="20"/>
                <w:lang w:val="ru-RU"/>
              </w:rPr>
              <w:t>15</w:t>
            </w:r>
          </w:p>
        </w:tc>
        <w:tc>
          <w:tcPr>
            <w:tcW w:w="1214"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61" w:right="461"/>
              <w:jc w:val="center"/>
              <w:rPr>
                <w:rFonts w:ascii="Times New Roman" w:hAnsi="Times New Roman"/>
                <w:sz w:val="20"/>
                <w:szCs w:val="20"/>
                <w:lang w:val="ru-RU"/>
              </w:rPr>
            </w:pPr>
            <w:r w:rsidRPr="00A31172">
              <w:rPr>
                <w:rFonts w:ascii="Times New Roman" w:hAnsi="Times New Roman"/>
                <w:sz w:val="20"/>
                <w:szCs w:val="20"/>
                <w:lang w:val="ru-RU"/>
              </w:rPr>
              <w:t>20</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7" w:right="329"/>
              <w:jc w:val="center"/>
              <w:rPr>
                <w:rFonts w:ascii="Times New Roman" w:hAnsi="Times New Roman"/>
                <w:sz w:val="20"/>
                <w:szCs w:val="20"/>
                <w:lang w:val="ru-RU"/>
              </w:rPr>
            </w:pPr>
            <w:r w:rsidRPr="00A31172">
              <w:rPr>
                <w:rFonts w:ascii="Times New Roman" w:hAnsi="Times New Roman"/>
                <w:sz w:val="20"/>
                <w:szCs w:val="20"/>
                <w:lang w:val="ru-RU"/>
              </w:rPr>
              <w:t>45</w:t>
            </w:r>
          </w:p>
        </w:tc>
        <w:tc>
          <w:tcPr>
            <w:tcW w:w="111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71" w:right="473"/>
              <w:jc w:val="center"/>
              <w:rPr>
                <w:rFonts w:ascii="Times New Roman" w:hAnsi="Times New Roman"/>
                <w:sz w:val="20"/>
                <w:szCs w:val="20"/>
                <w:lang w:val="ru-RU"/>
              </w:rPr>
            </w:pPr>
            <w:r w:rsidRPr="00A31172">
              <w:rPr>
                <w:rFonts w:ascii="Times New Roman" w:hAnsi="Times New Roman"/>
                <w:sz w:val="20"/>
                <w:szCs w:val="20"/>
                <w:lang w:val="ru-RU"/>
              </w:rPr>
              <w:t>8</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8" w:right="418"/>
              <w:jc w:val="center"/>
              <w:rPr>
                <w:rFonts w:ascii="Times New Roman" w:hAnsi="Times New Roman"/>
                <w:sz w:val="20"/>
                <w:szCs w:val="20"/>
                <w:lang w:val="ru-RU"/>
              </w:rPr>
            </w:pPr>
            <w:r w:rsidRPr="00A31172">
              <w:rPr>
                <w:rFonts w:ascii="Times New Roman" w:hAnsi="Times New Roman"/>
                <w:sz w:val="20"/>
                <w:szCs w:val="20"/>
                <w:lang w:val="ru-RU"/>
              </w:rPr>
              <w:t>8</w:t>
            </w:r>
          </w:p>
        </w:tc>
      </w:tr>
      <w:tr w:rsidR="00ED1389" w:rsidRPr="00A31172" w:rsidTr="00F87EF6">
        <w:trPr>
          <w:trHeight w:hRule="exact" w:val="288"/>
        </w:trPr>
        <w:tc>
          <w:tcPr>
            <w:tcW w:w="178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749" w:right="747"/>
              <w:jc w:val="center"/>
              <w:rPr>
                <w:rFonts w:ascii="Times New Roman" w:hAnsi="Times New Roman"/>
                <w:sz w:val="20"/>
                <w:szCs w:val="20"/>
                <w:lang w:val="ru-RU"/>
              </w:rPr>
            </w:pPr>
            <w:r w:rsidRPr="00A31172">
              <w:rPr>
                <w:rFonts w:ascii="Times New Roman" w:hAnsi="Times New Roman"/>
                <w:sz w:val="20"/>
                <w:szCs w:val="20"/>
                <w:lang w:val="ru-RU"/>
              </w:rPr>
              <w:t>30</w:t>
            </w:r>
          </w:p>
        </w:tc>
        <w:tc>
          <w:tcPr>
            <w:tcW w:w="1063"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85" w:right="387"/>
              <w:jc w:val="center"/>
              <w:rPr>
                <w:rFonts w:ascii="Times New Roman" w:hAnsi="Times New Roman"/>
                <w:sz w:val="20"/>
                <w:szCs w:val="20"/>
                <w:lang w:val="ru-RU"/>
              </w:rPr>
            </w:pPr>
            <w:r w:rsidRPr="00A31172">
              <w:rPr>
                <w:rFonts w:ascii="Times New Roman" w:hAnsi="Times New Roman"/>
                <w:sz w:val="20"/>
                <w:szCs w:val="20"/>
                <w:lang w:val="ru-RU"/>
              </w:rPr>
              <w:t>10</w:t>
            </w:r>
          </w:p>
        </w:tc>
        <w:tc>
          <w:tcPr>
            <w:tcW w:w="116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35" w:right="440"/>
              <w:jc w:val="center"/>
              <w:rPr>
                <w:rFonts w:ascii="Times New Roman" w:hAnsi="Times New Roman"/>
                <w:sz w:val="20"/>
                <w:szCs w:val="20"/>
                <w:lang w:val="ru-RU"/>
              </w:rPr>
            </w:pPr>
            <w:r w:rsidRPr="00A31172">
              <w:rPr>
                <w:rFonts w:ascii="Times New Roman" w:hAnsi="Times New Roman"/>
                <w:sz w:val="20"/>
                <w:szCs w:val="20"/>
                <w:lang w:val="ru-RU"/>
              </w:rPr>
              <w:t>10</w:t>
            </w:r>
          </w:p>
        </w:tc>
        <w:tc>
          <w:tcPr>
            <w:tcW w:w="931"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0" w:right="320"/>
              <w:jc w:val="center"/>
              <w:rPr>
                <w:rFonts w:ascii="Times New Roman" w:hAnsi="Times New Roman"/>
                <w:sz w:val="20"/>
                <w:szCs w:val="20"/>
                <w:lang w:val="ru-RU"/>
              </w:rPr>
            </w:pPr>
            <w:r w:rsidRPr="00A31172">
              <w:rPr>
                <w:rFonts w:ascii="Times New Roman" w:hAnsi="Times New Roman"/>
                <w:sz w:val="20"/>
                <w:szCs w:val="20"/>
                <w:lang w:val="ru-RU"/>
              </w:rPr>
              <w:t>20</w:t>
            </w:r>
          </w:p>
        </w:tc>
        <w:tc>
          <w:tcPr>
            <w:tcW w:w="1214"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61" w:right="461"/>
              <w:jc w:val="center"/>
              <w:rPr>
                <w:rFonts w:ascii="Times New Roman" w:hAnsi="Times New Roman"/>
                <w:sz w:val="20"/>
                <w:szCs w:val="20"/>
                <w:lang w:val="ru-RU"/>
              </w:rPr>
            </w:pPr>
            <w:r w:rsidRPr="00A31172">
              <w:rPr>
                <w:rFonts w:ascii="Times New Roman" w:hAnsi="Times New Roman"/>
                <w:sz w:val="20"/>
                <w:szCs w:val="20"/>
                <w:lang w:val="ru-RU"/>
              </w:rPr>
              <w:t>30</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7" w:right="329"/>
              <w:jc w:val="center"/>
              <w:rPr>
                <w:rFonts w:ascii="Times New Roman" w:hAnsi="Times New Roman"/>
                <w:sz w:val="20"/>
                <w:szCs w:val="20"/>
                <w:lang w:val="ru-RU"/>
              </w:rPr>
            </w:pPr>
            <w:r w:rsidRPr="00A31172">
              <w:rPr>
                <w:rFonts w:ascii="Times New Roman" w:hAnsi="Times New Roman"/>
                <w:sz w:val="20"/>
                <w:szCs w:val="20"/>
                <w:lang w:val="ru-RU"/>
              </w:rPr>
              <w:t>60</w:t>
            </w:r>
          </w:p>
        </w:tc>
        <w:tc>
          <w:tcPr>
            <w:tcW w:w="111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1" w:right="413"/>
              <w:jc w:val="center"/>
              <w:rPr>
                <w:rFonts w:ascii="Times New Roman" w:hAnsi="Times New Roman"/>
                <w:sz w:val="20"/>
                <w:szCs w:val="20"/>
                <w:lang w:val="ru-RU"/>
              </w:rPr>
            </w:pPr>
            <w:r w:rsidRPr="00A31172">
              <w:rPr>
                <w:rFonts w:ascii="Times New Roman" w:hAnsi="Times New Roman"/>
                <w:sz w:val="20"/>
                <w:szCs w:val="20"/>
                <w:lang w:val="ru-RU"/>
              </w:rPr>
              <w:t>10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8" w:right="418"/>
              <w:jc w:val="center"/>
              <w:rPr>
                <w:rFonts w:ascii="Times New Roman" w:hAnsi="Times New Roman"/>
                <w:sz w:val="20"/>
                <w:szCs w:val="20"/>
                <w:lang w:val="ru-RU"/>
              </w:rPr>
            </w:pPr>
            <w:r w:rsidRPr="00A31172">
              <w:rPr>
                <w:rFonts w:ascii="Times New Roman" w:hAnsi="Times New Roman"/>
                <w:sz w:val="20"/>
                <w:szCs w:val="20"/>
                <w:lang w:val="ru-RU"/>
              </w:rPr>
              <w:t>10</w:t>
            </w:r>
          </w:p>
        </w:tc>
      </w:tr>
      <w:tr w:rsidR="00ED1389" w:rsidRPr="00A31172" w:rsidTr="00F87EF6">
        <w:trPr>
          <w:trHeight w:hRule="exact" w:val="286"/>
        </w:trPr>
        <w:tc>
          <w:tcPr>
            <w:tcW w:w="178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749" w:right="747"/>
              <w:jc w:val="center"/>
              <w:rPr>
                <w:rFonts w:ascii="Times New Roman" w:hAnsi="Times New Roman"/>
                <w:sz w:val="20"/>
                <w:szCs w:val="20"/>
                <w:lang w:val="ru-RU"/>
              </w:rPr>
            </w:pPr>
            <w:r w:rsidRPr="00A31172">
              <w:rPr>
                <w:rFonts w:ascii="Times New Roman" w:hAnsi="Times New Roman"/>
                <w:sz w:val="20"/>
                <w:szCs w:val="20"/>
                <w:lang w:val="ru-RU"/>
              </w:rPr>
              <w:t>40</w:t>
            </w:r>
          </w:p>
        </w:tc>
        <w:tc>
          <w:tcPr>
            <w:tcW w:w="1063"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85" w:right="387"/>
              <w:jc w:val="center"/>
              <w:rPr>
                <w:rFonts w:ascii="Times New Roman" w:hAnsi="Times New Roman"/>
                <w:sz w:val="20"/>
                <w:szCs w:val="20"/>
                <w:lang w:val="ru-RU"/>
              </w:rPr>
            </w:pPr>
            <w:r w:rsidRPr="00A31172">
              <w:rPr>
                <w:rFonts w:ascii="Times New Roman" w:hAnsi="Times New Roman"/>
                <w:sz w:val="20"/>
                <w:szCs w:val="20"/>
                <w:lang w:val="ru-RU"/>
              </w:rPr>
              <w:t>15</w:t>
            </w:r>
          </w:p>
        </w:tc>
        <w:tc>
          <w:tcPr>
            <w:tcW w:w="116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35" w:right="440"/>
              <w:jc w:val="center"/>
              <w:rPr>
                <w:rFonts w:ascii="Times New Roman" w:hAnsi="Times New Roman"/>
                <w:sz w:val="20"/>
                <w:szCs w:val="20"/>
                <w:lang w:val="ru-RU"/>
              </w:rPr>
            </w:pPr>
            <w:r w:rsidRPr="00A31172">
              <w:rPr>
                <w:rFonts w:ascii="Times New Roman" w:hAnsi="Times New Roman"/>
                <w:sz w:val="20"/>
                <w:szCs w:val="20"/>
                <w:lang w:val="ru-RU"/>
              </w:rPr>
              <w:t>15</w:t>
            </w:r>
          </w:p>
        </w:tc>
        <w:tc>
          <w:tcPr>
            <w:tcW w:w="931"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0" w:right="320"/>
              <w:jc w:val="center"/>
              <w:rPr>
                <w:rFonts w:ascii="Times New Roman" w:hAnsi="Times New Roman"/>
                <w:sz w:val="20"/>
                <w:szCs w:val="20"/>
                <w:lang w:val="ru-RU"/>
              </w:rPr>
            </w:pPr>
            <w:r w:rsidRPr="00A31172">
              <w:rPr>
                <w:rFonts w:ascii="Times New Roman" w:hAnsi="Times New Roman"/>
                <w:sz w:val="20"/>
                <w:szCs w:val="20"/>
                <w:lang w:val="ru-RU"/>
              </w:rPr>
              <w:t>25</w:t>
            </w:r>
          </w:p>
        </w:tc>
        <w:tc>
          <w:tcPr>
            <w:tcW w:w="1214"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61" w:right="461"/>
              <w:jc w:val="center"/>
              <w:rPr>
                <w:rFonts w:ascii="Times New Roman" w:hAnsi="Times New Roman"/>
                <w:sz w:val="20"/>
                <w:szCs w:val="20"/>
                <w:lang w:val="ru-RU"/>
              </w:rPr>
            </w:pPr>
            <w:r w:rsidRPr="00A31172">
              <w:rPr>
                <w:rFonts w:ascii="Times New Roman" w:hAnsi="Times New Roman"/>
                <w:sz w:val="20"/>
                <w:szCs w:val="20"/>
                <w:lang w:val="ru-RU"/>
              </w:rPr>
              <w:t>40</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327" w:right="329"/>
              <w:jc w:val="center"/>
              <w:rPr>
                <w:rFonts w:ascii="Times New Roman" w:hAnsi="Times New Roman"/>
                <w:sz w:val="20"/>
                <w:szCs w:val="20"/>
                <w:lang w:val="ru-RU"/>
              </w:rPr>
            </w:pPr>
            <w:r w:rsidRPr="00A31172">
              <w:rPr>
                <w:rFonts w:ascii="Times New Roman" w:hAnsi="Times New Roman"/>
                <w:sz w:val="20"/>
                <w:szCs w:val="20"/>
                <w:lang w:val="ru-RU"/>
              </w:rPr>
              <w:t>75</w:t>
            </w:r>
          </w:p>
        </w:tc>
        <w:tc>
          <w:tcPr>
            <w:tcW w:w="1116"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1" w:right="413"/>
              <w:jc w:val="center"/>
              <w:rPr>
                <w:rFonts w:ascii="Times New Roman" w:hAnsi="Times New Roman"/>
                <w:sz w:val="20"/>
                <w:szCs w:val="20"/>
                <w:lang w:val="ru-RU"/>
              </w:rPr>
            </w:pPr>
            <w:r w:rsidRPr="00A31172">
              <w:rPr>
                <w:rFonts w:ascii="Times New Roman" w:hAnsi="Times New Roman"/>
                <w:sz w:val="20"/>
                <w:szCs w:val="20"/>
                <w:lang w:val="ru-RU"/>
              </w:rPr>
              <w:t>15</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ED1389" w:rsidRPr="00A31172" w:rsidRDefault="00ED1389" w:rsidP="00F87EF6">
            <w:pPr>
              <w:pStyle w:val="TableParagraph"/>
              <w:spacing w:line="267" w:lineRule="exact"/>
              <w:ind w:left="418" w:right="418"/>
              <w:jc w:val="center"/>
              <w:rPr>
                <w:rFonts w:ascii="Times New Roman" w:hAnsi="Times New Roman"/>
                <w:sz w:val="20"/>
                <w:szCs w:val="20"/>
                <w:lang w:val="ru-RU"/>
              </w:rPr>
            </w:pPr>
            <w:r w:rsidRPr="00A31172">
              <w:rPr>
                <w:rFonts w:ascii="Times New Roman" w:hAnsi="Times New Roman"/>
                <w:sz w:val="20"/>
                <w:szCs w:val="20"/>
                <w:lang w:val="ru-RU"/>
              </w:rPr>
              <w:t>15</w:t>
            </w:r>
          </w:p>
        </w:tc>
      </w:tr>
    </w:tbl>
    <w:p w:rsidR="00ED1389" w:rsidRPr="0059350F" w:rsidRDefault="00ED1389" w:rsidP="00ED1389">
      <w:pPr>
        <w:pStyle w:val="afd"/>
        <w:numPr>
          <w:ilvl w:val="1"/>
          <w:numId w:val="21"/>
        </w:numPr>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ED1389" w:rsidRPr="0059350F" w:rsidRDefault="00ED1389" w:rsidP="00ED1389">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ED1389" w:rsidRPr="0059350F" w:rsidRDefault="00ED1389" w:rsidP="00ED1389">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ED1389" w:rsidRPr="0059350F" w:rsidRDefault="00ED1389" w:rsidP="00ED1389">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ED1389" w:rsidRPr="0059350F" w:rsidRDefault="00ED1389" w:rsidP="00ED1389">
      <w:pPr>
        <w:pStyle w:val="afd"/>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w:t>
      </w:r>
      <w:r w:rsidRPr="0059350F">
        <w:rPr>
          <w:rFonts w:eastAsia="Calibri"/>
          <w:b w:val="0"/>
          <w:sz w:val="24"/>
          <w:szCs w:val="24"/>
          <w:lang w:eastAsia="en-US"/>
        </w:rPr>
        <w:lastRenderedPageBreak/>
        <w:t>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ED1389" w:rsidRPr="0059350F" w:rsidRDefault="00ED1389" w:rsidP="00ED1389">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ED1389" w:rsidRPr="0059350F" w:rsidRDefault="00ED1389" w:rsidP="00ED1389">
      <w:pPr>
        <w:pStyle w:val="afd"/>
        <w:widowControl w:val="0"/>
        <w:tabs>
          <w:tab w:val="left" w:pos="784"/>
        </w:tabs>
        <w:ind w:left="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ED1389" w:rsidRPr="0059350F" w:rsidRDefault="00ED1389" w:rsidP="00ED1389">
      <w:pPr>
        <w:pStyle w:val="afd"/>
        <w:widowControl w:val="0"/>
        <w:tabs>
          <w:tab w:val="left" w:pos="1010"/>
        </w:tabs>
        <w:ind w:left="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ED1389" w:rsidRPr="0059350F" w:rsidRDefault="00ED1389" w:rsidP="00ED1389">
      <w:pPr>
        <w:pStyle w:val="afd"/>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ED1389" w:rsidRPr="00A31172" w:rsidRDefault="00ED1389" w:rsidP="00ED1389">
      <w:pPr>
        <w:pStyle w:val="afd"/>
        <w:ind w:firstLine="709"/>
        <w:jc w:val="both"/>
        <w:rPr>
          <w:rFonts w:eastAsia="Calibri"/>
          <w:b w:val="0"/>
          <w:sz w:val="24"/>
          <w:szCs w:val="24"/>
          <w:lang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11.3. </w:t>
      </w:r>
      <w:bookmarkStart w:id="172" w:name="_Toc286828612"/>
      <w:bookmarkEnd w:id="171"/>
      <w:r w:rsidRPr="005D1B60">
        <w:rPr>
          <w:rFonts w:ascii="Times New Roman" w:hAnsi="Times New Roman"/>
          <w:b/>
          <w:sz w:val="24"/>
          <w:szCs w:val="24"/>
        </w:rPr>
        <w:t>Градостроительный регламент зоны объектов многофункциональной общественно-деловой застройки</w:t>
      </w:r>
      <w:r>
        <w:rPr>
          <w:rFonts w:ascii="Times New Roman" w:hAnsi="Times New Roman"/>
          <w:b/>
          <w:sz w:val="24"/>
          <w:szCs w:val="24"/>
        </w:rPr>
        <w:t xml:space="preserve">, </w:t>
      </w:r>
      <w:r w:rsidRPr="003A0DE4">
        <w:rPr>
          <w:rFonts w:ascii="Times New Roman" w:eastAsia="Times New Roman" w:hAnsi="Times New Roman"/>
          <w:b/>
          <w:sz w:val="24"/>
          <w:szCs w:val="24"/>
          <w:lang w:eastAsia="ru-RU"/>
        </w:rPr>
        <w:t>объектов социального</w:t>
      </w:r>
      <w:r>
        <w:rPr>
          <w:rFonts w:ascii="Times New Roman" w:eastAsia="Times New Roman" w:hAnsi="Times New Roman"/>
          <w:b/>
          <w:sz w:val="24"/>
          <w:szCs w:val="24"/>
          <w:lang w:eastAsia="ru-RU"/>
        </w:rPr>
        <w:t>,</w:t>
      </w:r>
      <w:r w:rsidRPr="003A0DE4">
        <w:rPr>
          <w:rFonts w:ascii="Times New Roman" w:eastAsia="Times New Roman" w:hAnsi="Times New Roman"/>
          <w:b/>
          <w:sz w:val="24"/>
          <w:szCs w:val="24"/>
          <w:lang w:eastAsia="ru-RU"/>
        </w:rPr>
        <w:t xml:space="preserve"> коммунально-бытового</w:t>
      </w:r>
      <w:r>
        <w:rPr>
          <w:rFonts w:ascii="Times New Roman" w:eastAsia="Times New Roman" w:hAnsi="Times New Roman"/>
          <w:b/>
          <w:sz w:val="24"/>
          <w:szCs w:val="24"/>
          <w:lang w:eastAsia="ru-RU"/>
        </w:rPr>
        <w:t xml:space="preserve"> и коммерческого</w:t>
      </w:r>
      <w:r w:rsidRPr="003A0DE4">
        <w:rPr>
          <w:rFonts w:ascii="Times New Roman" w:eastAsia="Times New Roman" w:hAnsi="Times New Roman"/>
          <w:b/>
          <w:sz w:val="24"/>
          <w:szCs w:val="24"/>
          <w:lang w:eastAsia="ru-RU"/>
        </w:rPr>
        <w:t xml:space="preserve"> назначения</w:t>
      </w:r>
      <w:r>
        <w:rPr>
          <w:rFonts w:ascii="Times New Roman" w:hAnsi="Times New Roman"/>
          <w:b/>
          <w:sz w:val="24"/>
          <w:szCs w:val="24"/>
        </w:rPr>
        <w:t>.</w:t>
      </w:r>
    </w:p>
    <w:p w:rsidR="00ED1389" w:rsidRPr="00814E24"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 О1.</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3</w:t>
      </w:r>
      <w:r w:rsidRPr="005D1B60">
        <w:rPr>
          <w:rFonts w:ascii="Times New Roman" w:eastAsia="Times New Roman" w:hAnsi="Times New Roman"/>
          <w:sz w:val="24"/>
          <w:szCs w:val="24"/>
          <w:lang w:eastAsia="ru-RU"/>
        </w:rPr>
        <w:t>.</w:t>
      </w:r>
      <w:r w:rsidRPr="005D1B60">
        <w:rPr>
          <w:rFonts w:ascii="Times New Roman" w:hAnsi="Times New Roman"/>
          <w:sz w:val="24"/>
          <w:szCs w:val="24"/>
        </w:rPr>
        <w:t>1. Цели выделения зоны:</w:t>
      </w:r>
    </w:p>
    <w:p w:rsidR="00ED1389" w:rsidRPr="003B7670" w:rsidRDefault="00ED1389" w:rsidP="00ED1389">
      <w:pPr>
        <w:pStyle w:val="aff0"/>
        <w:ind w:firstLine="709"/>
        <w:rPr>
          <w:rFonts w:eastAsia="Calibri"/>
          <w:lang w:eastAsia="en-US"/>
        </w:rPr>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p w:rsidR="00ED1389" w:rsidRPr="007B5D59" w:rsidRDefault="00ED1389" w:rsidP="00ED1389">
      <w:pPr>
        <w:tabs>
          <w:tab w:val="left" w:pos="561"/>
        </w:tabs>
        <w:spacing w:line="240" w:lineRule="auto"/>
        <w:ind w:firstLine="709"/>
        <w:jc w:val="both"/>
        <w:rPr>
          <w:rFonts w:ascii="Times New Roman" w:hAnsi="Times New Roman"/>
          <w:sz w:val="24"/>
          <w:szCs w:val="24"/>
        </w:rPr>
      </w:pPr>
      <w:r w:rsidRPr="007B5D59">
        <w:rPr>
          <w:rFonts w:ascii="Times New Roman" w:hAnsi="Times New Roman"/>
          <w:b/>
          <w:sz w:val="24"/>
          <w:szCs w:val="24"/>
        </w:rPr>
        <w:t>Код (числовое обозначение) вида разрешенного использования земельного участка</w:t>
      </w:r>
      <w:r w:rsidRPr="007B5D59">
        <w:rPr>
          <w:rFonts w:ascii="Times New Roman" w:hAnsi="Times New Roman"/>
          <w:sz w:val="24"/>
          <w:szCs w:val="24"/>
        </w:rPr>
        <w:t xml:space="preserve"> – согласно </w:t>
      </w:r>
      <w:r w:rsidRPr="007B5D59">
        <w:rPr>
          <w:rFonts w:ascii="Times New Roman" w:hAnsi="Times New Roman"/>
          <w:sz w:val="24"/>
          <w:szCs w:val="24"/>
          <w:u w:val="single"/>
        </w:rPr>
        <w:t>классификатору видов разрешенного использования земельных участков</w:t>
      </w:r>
      <w:r w:rsidRPr="007B5D59">
        <w:rPr>
          <w:rFonts w:ascii="Times New Roman" w:hAnsi="Times New Roman"/>
          <w:sz w:val="24"/>
          <w:szCs w:val="24"/>
        </w:rPr>
        <w:t>.</w:t>
      </w:r>
    </w:p>
    <w:p w:rsidR="00ED1389" w:rsidRPr="007B5D59" w:rsidRDefault="00ED1389" w:rsidP="00ED1389">
      <w:pPr>
        <w:tabs>
          <w:tab w:val="left" w:pos="561"/>
        </w:tabs>
        <w:spacing w:line="240" w:lineRule="auto"/>
        <w:ind w:firstLine="709"/>
        <w:jc w:val="both"/>
        <w:rPr>
          <w:rFonts w:ascii="Times New Roman" w:hAnsi="Times New Roman"/>
          <w:sz w:val="24"/>
          <w:szCs w:val="24"/>
        </w:rPr>
      </w:pPr>
      <w:r w:rsidRPr="007B5D59">
        <w:rPr>
          <w:rFonts w:ascii="Times New Roman" w:hAnsi="Times New Roman"/>
          <w:b/>
          <w:sz w:val="24"/>
          <w:szCs w:val="24"/>
        </w:rPr>
        <w:t>&lt;1&gt;</w:t>
      </w:r>
      <w:r w:rsidRPr="007B5D59">
        <w:rPr>
          <w:rFonts w:ascii="Times New Roman" w:hAnsi="Times New Roman"/>
          <w:sz w:val="24"/>
          <w:szCs w:val="24"/>
        </w:rPr>
        <w:t xml:space="preserve"> В скобках указаны иные равнозначные наименования.</w:t>
      </w:r>
    </w:p>
    <w:p w:rsidR="00ED1389" w:rsidRPr="007B5D59" w:rsidRDefault="00ED1389" w:rsidP="00ED1389">
      <w:pPr>
        <w:tabs>
          <w:tab w:val="left" w:pos="561"/>
        </w:tabs>
        <w:spacing w:line="240" w:lineRule="auto"/>
        <w:ind w:firstLine="709"/>
        <w:jc w:val="both"/>
        <w:rPr>
          <w:rFonts w:ascii="Times New Roman" w:hAnsi="Times New Roman"/>
          <w:sz w:val="24"/>
          <w:szCs w:val="24"/>
        </w:rPr>
      </w:pPr>
      <w:r w:rsidRPr="007B5D59">
        <w:rPr>
          <w:rFonts w:ascii="Times New Roman" w:hAnsi="Times New Roman"/>
          <w:b/>
          <w:sz w:val="24"/>
          <w:szCs w:val="24"/>
        </w:rPr>
        <w:t>&lt;2&gt;</w:t>
      </w:r>
      <w:r w:rsidRPr="007B5D59">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7B5D59">
        <w:rPr>
          <w:rFonts w:ascii="Times New Roman" w:hAnsi="Times New Roman"/>
          <w:b/>
          <w:sz w:val="24"/>
          <w:szCs w:val="24"/>
        </w:rPr>
        <w:t>&lt;3&gt;</w:t>
      </w:r>
      <w:r w:rsidRPr="007B5D59">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ED1389" w:rsidRPr="00E66948" w:rsidTr="00F87EF6">
        <w:tc>
          <w:tcPr>
            <w:tcW w:w="9781" w:type="dxa"/>
            <w:gridSpan w:val="4"/>
            <w:shd w:val="clear" w:color="auto" w:fill="auto"/>
            <w:vAlign w:val="center"/>
          </w:tcPr>
          <w:p w:rsidR="00ED1389" w:rsidRPr="00BF2711" w:rsidRDefault="00ED1389" w:rsidP="00F87EF6">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1</w:t>
            </w:r>
            <w:r w:rsidRPr="00BF2711">
              <w:rPr>
                <w:rFonts w:ascii="Times New Roman" w:hAnsi="Times New Roman"/>
                <w:b/>
                <w:sz w:val="20"/>
                <w:szCs w:val="20"/>
              </w:rPr>
              <w:t xml:space="preserve"> – зона объектов многофункциональной общественно-деловой застройки, </w:t>
            </w:r>
            <w:r w:rsidRPr="00BF2711">
              <w:rPr>
                <w:rFonts w:ascii="Times New Roman" w:eastAsia="Times New Roman" w:hAnsi="Times New Roman"/>
                <w:b/>
                <w:sz w:val="20"/>
                <w:szCs w:val="20"/>
                <w:lang w:eastAsia="ru-RU"/>
              </w:rPr>
              <w:t>объектов социального, коммунально-бытового и коммерческого назначения</w:t>
            </w:r>
          </w:p>
        </w:tc>
      </w:tr>
      <w:tr w:rsidR="00ED1389" w:rsidRPr="00E66948" w:rsidTr="00F87EF6">
        <w:trPr>
          <w:trHeight w:val="779"/>
          <w:tblHeader/>
        </w:trPr>
        <w:tc>
          <w:tcPr>
            <w:tcW w:w="567" w:type="dxa"/>
            <w:shd w:val="clear" w:color="auto" w:fill="auto"/>
            <w:vAlign w:val="center"/>
          </w:tcPr>
          <w:p w:rsidR="00ED1389" w:rsidRPr="001318B4" w:rsidRDefault="00ED1389" w:rsidP="00F87EF6">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ED1389" w:rsidRDefault="00ED1389" w:rsidP="00F87EF6">
            <w:pPr>
              <w:spacing w:line="240" w:lineRule="auto"/>
              <w:rPr>
                <w:rFonts w:ascii="Times New Roman" w:hAnsi="Times New Roman"/>
                <w:b/>
                <w:sz w:val="20"/>
                <w:szCs w:val="20"/>
              </w:rPr>
            </w:pPr>
            <w:r w:rsidRPr="001318B4">
              <w:rPr>
                <w:rFonts w:ascii="Times New Roman" w:hAnsi="Times New Roman"/>
                <w:b/>
                <w:sz w:val="20"/>
                <w:szCs w:val="20"/>
              </w:rPr>
              <w:t>Наименование вида разрешенного использования</w:t>
            </w:r>
          </w:p>
          <w:p w:rsidR="00ED1389" w:rsidRPr="001318B4" w:rsidRDefault="00ED1389" w:rsidP="00F87EF6">
            <w:pPr>
              <w:spacing w:line="240" w:lineRule="auto"/>
              <w:rPr>
                <w:rFonts w:ascii="Times New Roman" w:hAnsi="Times New Roman"/>
                <w:b/>
                <w:sz w:val="20"/>
                <w:szCs w:val="20"/>
              </w:rPr>
            </w:pPr>
            <w:r w:rsidRPr="001318B4">
              <w:rPr>
                <w:rFonts w:ascii="Times New Roman" w:hAnsi="Times New Roman"/>
                <w:b/>
                <w:sz w:val="20"/>
                <w:szCs w:val="20"/>
                <w:lang w:val="en-US"/>
              </w:rPr>
              <w:t>&lt;</w:t>
            </w:r>
            <w:r w:rsidRPr="001318B4">
              <w:rPr>
                <w:rFonts w:ascii="Times New Roman" w:hAnsi="Times New Roman"/>
                <w:b/>
                <w:sz w:val="20"/>
                <w:szCs w:val="20"/>
              </w:rPr>
              <w:t xml:space="preserve">1&gt; </w:t>
            </w:r>
          </w:p>
        </w:tc>
        <w:tc>
          <w:tcPr>
            <w:tcW w:w="708" w:type="dxa"/>
            <w:shd w:val="clear" w:color="auto" w:fill="auto"/>
            <w:vAlign w:val="center"/>
          </w:tcPr>
          <w:p w:rsidR="00ED1389" w:rsidRPr="001318B4" w:rsidRDefault="00ED1389" w:rsidP="00F87EF6">
            <w:pPr>
              <w:spacing w:line="240" w:lineRule="auto"/>
              <w:rPr>
                <w:rFonts w:ascii="Times New Roman" w:hAnsi="Times New Roman"/>
                <w:b/>
                <w:sz w:val="20"/>
                <w:szCs w:val="20"/>
                <w:lang w:val="en-US"/>
              </w:rPr>
            </w:pPr>
            <w:r w:rsidRPr="001318B4">
              <w:rPr>
                <w:rFonts w:ascii="Times New Roman" w:hAnsi="Times New Roman"/>
                <w:b/>
                <w:sz w:val="20"/>
                <w:szCs w:val="20"/>
              </w:rPr>
              <w:t>Код</w:t>
            </w:r>
          </w:p>
          <w:p w:rsidR="00ED1389" w:rsidRPr="001318B4" w:rsidRDefault="00ED1389" w:rsidP="00F87EF6">
            <w:pPr>
              <w:spacing w:line="240" w:lineRule="auto"/>
              <w:rPr>
                <w:rFonts w:ascii="Times New Roman" w:hAnsi="Times New Roman"/>
                <w:b/>
                <w:sz w:val="20"/>
                <w:szCs w:val="20"/>
              </w:rPr>
            </w:pPr>
            <w:r>
              <w:rPr>
                <w:rFonts w:ascii="Times New Roman" w:hAnsi="Times New Roman"/>
                <w:b/>
                <w:sz w:val="20"/>
                <w:szCs w:val="20"/>
              </w:rPr>
              <w:t>&lt;2&gt;</w:t>
            </w:r>
          </w:p>
        </w:tc>
        <w:tc>
          <w:tcPr>
            <w:tcW w:w="6379" w:type="dxa"/>
            <w:shd w:val="clear" w:color="auto" w:fill="auto"/>
            <w:vAlign w:val="center"/>
          </w:tcPr>
          <w:p w:rsidR="00ED1389" w:rsidRDefault="00ED1389" w:rsidP="00F87EF6">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ED1389" w:rsidRDefault="00ED1389" w:rsidP="00F87EF6">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p w:rsidR="00ED1389" w:rsidRPr="001318B4" w:rsidRDefault="00ED1389" w:rsidP="00F87EF6">
            <w:pPr>
              <w:spacing w:line="240" w:lineRule="auto"/>
              <w:rPr>
                <w:rFonts w:ascii="Times New Roman" w:hAnsi="Times New Roman"/>
                <w:b/>
                <w:sz w:val="20"/>
                <w:szCs w:val="20"/>
              </w:rPr>
            </w:pPr>
            <w:r w:rsidRPr="001318B4">
              <w:rPr>
                <w:rFonts w:ascii="Times New Roman" w:hAnsi="Times New Roman"/>
                <w:b/>
                <w:sz w:val="20"/>
                <w:szCs w:val="20"/>
              </w:rPr>
              <w:t>&lt;</w:t>
            </w:r>
            <w:r>
              <w:rPr>
                <w:rFonts w:ascii="Times New Roman" w:hAnsi="Times New Roman"/>
                <w:b/>
                <w:sz w:val="20"/>
                <w:szCs w:val="20"/>
              </w:rPr>
              <w:t>3</w:t>
            </w:r>
            <w:r w:rsidRPr="001318B4">
              <w:rPr>
                <w:rFonts w:ascii="Times New Roman" w:hAnsi="Times New Roman"/>
                <w:b/>
                <w:sz w:val="20"/>
                <w:szCs w:val="20"/>
              </w:rPr>
              <w:t>&gt;</w:t>
            </w:r>
          </w:p>
        </w:tc>
      </w:tr>
      <w:tr w:rsidR="00ED1389" w:rsidRPr="00E66948" w:rsidTr="00F87EF6">
        <w:tc>
          <w:tcPr>
            <w:tcW w:w="9781" w:type="dxa"/>
            <w:gridSpan w:val="4"/>
            <w:shd w:val="clear" w:color="auto" w:fill="auto"/>
            <w:vAlign w:val="center"/>
          </w:tcPr>
          <w:p w:rsidR="00ED1389" w:rsidRPr="00E66948" w:rsidRDefault="00ED1389" w:rsidP="00F87EF6">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1</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2</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w:t>
            </w:r>
            <w:r w:rsidRPr="00E66948">
              <w:rPr>
                <w:rFonts w:ascii="Times New Roman" w:hAnsi="Times New Roman"/>
                <w:sz w:val="20"/>
                <w:szCs w:val="20"/>
              </w:rPr>
              <w:lastRenderedPageBreak/>
              <w:t>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lastRenderedPageBreak/>
              <w:t>3</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5</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6</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ED1389" w:rsidRPr="00055986" w:rsidRDefault="00ED1389" w:rsidP="00F87EF6">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ED1389" w:rsidRPr="00055986" w:rsidRDefault="00ED1389" w:rsidP="00F87EF6">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ED1389" w:rsidRPr="00055986" w:rsidRDefault="00ED1389" w:rsidP="00F87EF6">
            <w:pPr>
              <w:pStyle w:val="ConsPlusNormal"/>
              <w:spacing w:line="256" w:lineRule="auto"/>
              <w:ind w:firstLine="34"/>
              <w:jc w:val="both"/>
              <w:rPr>
                <w:rFonts w:ascii="Times New Roman" w:hAnsi="Times New Roman"/>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CA3427">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w:t>
            </w:r>
            <w:r w:rsidRPr="00E66948">
              <w:rPr>
                <w:rFonts w:ascii="Times New Roman" w:hAnsi="Times New Roman"/>
                <w:sz w:val="20"/>
                <w:szCs w:val="20"/>
              </w:rPr>
              <w:lastRenderedPageBreak/>
              <w:t>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13</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Историческая</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5</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CA3427">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CA3427">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ED1389" w:rsidRPr="00CA3427" w:rsidRDefault="00ED1389" w:rsidP="00F87EF6">
            <w:pPr>
              <w:spacing w:line="240" w:lineRule="auto"/>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ED1389" w:rsidRPr="00CA3427" w:rsidRDefault="00ED1389" w:rsidP="00F87EF6">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ED1389" w:rsidRPr="00CA3427" w:rsidRDefault="00ED1389" w:rsidP="00F87EF6">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D1389" w:rsidRPr="00CA3427" w:rsidRDefault="00ED1389" w:rsidP="00F87EF6">
            <w:pPr>
              <w:spacing w:line="240" w:lineRule="auto"/>
              <w:jc w:val="both"/>
              <w:rPr>
                <w:rFonts w:ascii="Times New Roman" w:hAnsi="Times New Roman"/>
                <w:sz w:val="20"/>
                <w:szCs w:val="20"/>
              </w:rPr>
            </w:pPr>
            <w:r w:rsidRPr="00CA3427">
              <w:rPr>
                <w:rFonts w:ascii="Times New Roman" w:hAnsi="Times New Roman"/>
                <w:sz w:val="20"/>
                <w:szCs w:val="20"/>
              </w:rPr>
              <w:t>размещение объектов капитального строительства, предназначенных для организации гостиниц для животных</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ED1389" w:rsidRPr="008346EA" w:rsidRDefault="00ED1389" w:rsidP="00F87EF6">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ED1389" w:rsidRPr="008346EA" w:rsidRDefault="00ED1389" w:rsidP="00F87EF6">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ED1389" w:rsidRPr="008346EA"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ED1389" w:rsidRPr="008346EA" w:rsidRDefault="00ED1389" w:rsidP="00F87EF6">
            <w:pPr>
              <w:spacing w:line="240" w:lineRule="auto"/>
              <w:jc w:val="both"/>
              <w:rPr>
                <w:rFonts w:ascii="Times New Roman" w:hAnsi="Times New Roman"/>
                <w:sz w:val="20"/>
                <w:szCs w:val="20"/>
              </w:rPr>
            </w:pPr>
            <w:r w:rsidRPr="008346EA">
              <w:rPr>
                <w:rFonts w:ascii="Times New Roman" w:eastAsia="Times New Roman" w:hAnsi="Times New Roman"/>
                <w:sz w:val="20"/>
                <w:szCs w:val="20"/>
                <w:lang w:eastAsia="ru-RU"/>
              </w:rPr>
              <w:lastRenderedPageBreak/>
              <w:t>размещение гаражей и (или) стоянок для автомобилей сотрудников и посетителей торгового центра</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21</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ED1389" w:rsidRPr="008346EA" w:rsidRDefault="00ED1389" w:rsidP="00F87EF6">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ED1389" w:rsidRPr="002832CD" w:rsidRDefault="00ED1389" w:rsidP="00F87EF6">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p>
          <w:p w:rsidR="00ED1389" w:rsidRPr="002832CD" w:rsidRDefault="00ED1389" w:rsidP="00F87EF6">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2832CD" w:rsidRDefault="00ED1389" w:rsidP="00F87EF6">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предоставление гостиничных услуг в качестве придорожного сервиса;</w:t>
            </w:r>
          </w:p>
          <w:p w:rsidR="00ED1389" w:rsidRPr="00E66948" w:rsidRDefault="00ED1389" w:rsidP="00F87EF6">
            <w:pPr>
              <w:spacing w:line="240" w:lineRule="auto"/>
              <w:jc w:val="both"/>
              <w:rPr>
                <w:rFonts w:ascii="Times New Roman" w:hAnsi="Times New Roman"/>
                <w:sz w:val="20"/>
                <w:szCs w:val="20"/>
              </w:rPr>
            </w:pPr>
            <w:r w:rsidRPr="002832CD">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E66948" w:rsidTr="00F87EF6">
        <w:tc>
          <w:tcPr>
            <w:tcW w:w="9781" w:type="dxa"/>
            <w:gridSpan w:val="4"/>
            <w:shd w:val="clear" w:color="auto" w:fill="auto"/>
            <w:vAlign w:val="center"/>
          </w:tcPr>
          <w:p w:rsidR="00ED1389" w:rsidRPr="00E66948" w:rsidRDefault="00ED1389" w:rsidP="00F87EF6">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E66948" w:rsidTr="00F87EF6">
        <w:tc>
          <w:tcPr>
            <w:tcW w:w="567" w:type="dxa"/>
            <w:shd w:val="clear" w:color="auto" w:fill="auto"/>
            <w:vAlign w:val="center"/>
          </w:tcPr>
          <w:p w:rsidR="00ED1389" w:rsidRPr="00E6694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31</w:t>
            </w:r>
          </w:p>
        </w:tc>
        <w:tc>
          <w:tcPr>
            <w:tcW w:w="2127" w:type="dxa"/>
            <w:shd w:val="clear" w:color="auto" w:fill="auto"/>
            <w:vAlign w:val="center"/>
          </w:tcPr>
          <w:p w:rsidR="00ED1389" w:rsidRPr="00982642" w:rsidRDefault="00ED1389" w:rsidP="00F87EF6">
            <w:pPr>
              <w:pStyle w:val="aff0"/>
              <w:jc w:val="center"/>
              <w:rPr>
                <w:sz w:val="20"/>
                <w:szCs w:val="20"/>
              </w:rPr>
            </w:pPr>
            <w:r w:rsidRPr="00982642">
              <w:rPr>
                <w:sz w:val="20"/>
                <w:szCs w:val="20"/>
              </w:rPr>
              <w:t>Для индивидуального жилищного строительства</w:t>
            </w:r>
          </w:p>
        </w:tc>
        <w:tc>
          <w:tcPr>
            <w:tcW w:w="708" w:type="dxa"/>
            <w:shd w:val="clear" w:color="auto" w:fill="auto"/>
            <w:vAlign w:val="center"/>
          </w:tcPr>
          <w:p w:rsidR="00ED1389" w:rsidRPr="00641728" w:rsidRDefault="00ED1389" w:rsidP="00F87EF6">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ED1389" w:rsidRPr="00B17AE5" w:rsidRDefault="00ED1389" w:rsidP="00F87EF6">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ED1389" w:rsidRPr="00B17AE5" w:rsidRDefault="00ED1389" w:rsidP="00F87EF6">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p>
          <w:p w:rsidR="00ED1389" w:rsidRDefault="00ED1389" w:rsidP="00F87EF6">
            <w:pPr>
              <w:pStyle w:val="aff0"/>
              <w:rPr>
                <w:rFonts w:eastAsia="Calibri"/>
                <w:sz w:val="20"/>
                <w:szCs w:val="20"/>
                <w:lang w:eastAsia="en-US"/>
              </w:rPr>
            </w:pPr>
            <w:r w:rsidRPr="00B17AE5">
              <w:rPr>
                <w:rFonts w:eastAsia="Calibri"/>
                <w:sz w:val="20"/>
                <w:szCs w:val="20"/>
                <w:lang w:eastAsia="en-US"/>
              </w:rPr>
              <w:t>размещение индивидуальных гаражей и подсобных сооружений</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ED1389" w:rsidRPr="00641728" w:rsidRDefault="00ED1389" w:rsidP="00F87EF6">
            <w:pPr>
              <w:pStyle w:val="aff0"/>
              <w:jc w:val="center"/>
              <w:rPr>
                <w:sz w:val="20"/>
                <w:szCs w:val="20"/>
              </w:rPr>
            </w:pPr>
            <w:r w:rsidRPr="00AD14AC">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ED1389" w:rsidRPr="00641728" w:rsidRDefault="00ED1389" w:rsidP="00F87EF6">
            <w:pPr>
              <w:pStyle w:val="ConsPlusNormal"/>
              <w:ind w:firstLine="34"/>
              <w:jc w:val="both"/>
              <w:rPr>
                <w:rFonts w:ascii="Times New Roman" w:hAnsi="Times New Roman"/>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ED1389" w:rsidRPr="00641728" w:rsidRDefault="00ED1389" w:rsidP="00F87EF6">
            <w:pPr>
              <w:pStyle w:val="aff0"/>
              <w:jc w:val="center"/>
              <w:rPr>
                <w:sz w:val="20"/>
                <w:szCs w:val="20"/>
              </w:rPr>
            </w:pPr>
            <w:r w:rsidRPr="00641728">
              <w:rPr>
                <w:sz w:val="20"/>
                <w:szCs w:val="20"/>
              </w:rPr>
              <w:t>Блокированная жилая застройка</w:t>
            </w:r>
          </w:p>
          <w:p w:rsidR="00ED1389" w:rsidRPr="00641728" w:rsidRDefault="00ED1389" w:rsidP="00F87EF6">
            <w:pPr>
              <w:spacing w:line="240" w:lineRule="auto"/>
              <w:rPr>
                <w:rFonts w:ascii="Times New Roman" w:hAnsi="Times New Roman"/>
                <w:sz w:val="20"/>
                <w:szCs w:val="20"/>
              </w:rPr>
            </w:pPr>
          </w:p>
        </w:tc>
        <w:tc>
          <w:tcPr>
            <w:tcW w:w="70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ED1389" w:rsidRPr="00AD14AC" w:rsidRDefault="00ED1389" w:rsidP="00F87EF6">
            <w:pPr>
              <w:pStyle w:val="ConsPlusNormal"/>
              <w:ind w:firstLine="0"/>
              <w:jc w:val="both"/>
              <w:rPr>
                <w:rFonts w:ascii="Times New Roman" w:hAnsi="Times New Roman" w:cs="Times New Roman"/>
              </w:rPr>
            </w:pPr>
            <w:r>
              <w:rPr>
                <w:rFonts w:ascii="Times New Roman" w:hAnsi="Times New Roman" w:cs="Times New Roman"/>
              </w:rPr>
              <w:t xml:space="preserve">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D1389" w:rsidRPr="00AD14AC" w:rsidRDefault="00ED1389" w:rsidP="00F87EF6">
            <w:pPr>
              <w:pStyle w:val="ConsPlusNormal"/>
              <w:ind w:firstLine="0"/>
              <w:jc w:val="both"/>
              <w:rPr>
                <w:rFonts w:ascii="Times New Roman" w:hAnsi="Times New Roman" w:cs="Times New Roman"/>
              </w:rPr>
            </w:pPr>
            <w:r w:rsidRPr="00AD14AC">
              <w:rPr>
                <w:rFonts w:ascii="Times New Roman" w:hAnsi="Times New Roman" w:cs="Times New Roman"/>
              </w:rPr>
              <w:t>разведение декоративных и плодовых деревьев, овощных и ягодных культур;</w:t>
            </w:r>
          </w:p>
          <w:p w:rsidR="00ED1389" w:rsidRPr="00AD14AC" w:rsidRDefault="00ED1389" w:rsidP="00F87EF6">
            <w:pPr>
              <w:pStyle w:val="ConsPlusNormal"/>
              <w:ind w:firstLine="0"/>
              <w:jc w:val="both"/>
              <w:rPr>
                <w:rFonts w:ascii="Times New Roman" w:hAnsi="Times New Roman" w:cs="Times New Roman"/>
              </w:rPr>
            </w:pPr>
            <w:r w:rsidRPr="00AD14AC">
              <w:rPr>
                <w:rFonts w:ascii="Times New Roman" w:hAnsi="Times New Roman" w:cs="Times New Roman"/>
              </w:rPr>
              <w:t>размещение индивидуальных гаражей и иных вспомогательных сооружений;</w:t>
            </w:r>
          </w:p>
          <w:p w:rsidR="00ED1389" w:rsidRPr="00AD14AC" w:rsidRDefault="00ED1389" w:rsidP="00F87EF6">
            <w:pPr>
              <w:pStyle w:val="ConsPlusNormal"/>
              <w:ind w:firstLine="0"/>
              <w:jc w:val="both"/>
              <w:rPr>
                <w:rFonts w:ascii="Times New Roman" w:hAnsi="Times New Roman" w:cs="Times New Roman"/>
              </w:rPr>
            </w:pPr>
            <w:r w:rsidRPr="00AD14AC">
              <w:rPr>
                <w:rFonts w:ascii="Times New Roman" w:hAnsi="Times New Roman" w:cs="Times New Roman"/>
              </w:rPr>
              <w:t>обустройство спортивных и детских площадок, площадок отдыха</w:t>
            </w:r>
          </w:p>
        </w:tc>
      </w:tr>
      <w:tr w:rsidR="00ED1389" w:rsidRPr="00E66948" w:rsidTr="00F87EF6">
        <w:tc>
          <w:tcPr>
            <w:tcW w:w="567"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ED1389" w:rsidRPr="00641728" w:rsidRDefault="00ED1389" w:rsidP="00F87EF6">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ED1389" w:rsidRDefault="00ED1389" w:rsidP="00F87EF6">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ED1389" w:rsidRPr="002A7585" w:rsidRDefault="00ED1389" w:rsidP="00ED1389">
      <w:pPr>
        <w:tabs>
          <w:tab w:val="left" w:pos="561"/>
        </w:tabs>
        <w:spacing w:line="240" w:lineRule="auto"/>
        <w:ind w:firstLine="709"/>
        <w:jc w:val="both"/>
        <w:rPr>
          <w:rFonts w:ascii="Times New Roman" w:hAnsi="Times New Roman"/>
          <w:sz w:val="16"/>
          <w:szCs w:val="16"/>
        </w:rPr>
      </w:pP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3</w:t>
      </w:r>
      <w:r w:rsidRPr="005D1B60">
        <w:rPr>
          <w:rFonts w:ascii="Times New Roman" w:eastAsia="Times New Roman" w:hAnsi="Times New Roman"/>
          <w:sz w:val="24"/>
          <w:szCs w:val="24"/>
          <w:lang w:eastAsia="ru-RU"/>
        </w:rPr>
        <w:t>.</w:t>
      </w:r>
      <w:r>
        <w:rPr>
          <w:rFonts w:ascii="Times New Roman" w:hAnsi="Times New Roman"/>
          <w:sz w:val="24"/>
          <w:szCs w:val="24"/>
        </w:rPr>
        <w:t>2</w:t>
      </w:r>
      <w:r w:rsidRPr="005D1B60">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ED1389" w:rsidRPr="00F21FE8" w:rsidRDefault="00ED1389" w:rsidP="00ED1389">
      <w:pPr>
        <w:pStyle w:val="a5"/>
        <w:widowControl w:val="0"/>
        <w:autoSpaceDE w:val="0"/>
        <w:autoSpaceDN w:val="0"/>
        <w:adjustRightInd w:val="0"/>
        <w:spacing w:after="0" w:line="240" w:lineRule="auto"/>
        <w:ind w:left="288"/>
        <w:jc w:val="both"/>
        <w:rPr>
          <w:rFonts w:ascii="Times New Roman" w:hAnsi="Times New Roman"/>
          <w:b/>
          <w:sz w:val="24"/>
          <w:szCs w:val="24"/>
        </w:rPr>
      </w:pPr>
      <w:bookmarkStart w:id="173" w:name="_Toc286828605"/>
      <w:r>
        <w:rPr>
          <w:rFonts w:ascii="Times New Roman" w:hAnsi="Times New Roman"/>
          <w:b/>
          <w:sz w:val="24"/>
          <w:szCs w:val="24"/>
        </w:rPr>
        <w:t>Статья 11.4. </w:t>
      </w:r>
      <w:r w:rsidRPr="00F21FE8">
        <w:rPr>
          <w:rFonts w:ascii="Times New Roman" w:hAnsi="Times New Roman"/>
          <w:b/>
          <w:sz w:val="24"/>
          <w:szCs w:val="24"/>
        </w:rPr>
        <w:t>Общие градостроительные регламенты для общественно-деловых зон</w:t>
      </w:r>
      <w:bookmarkEnd w:id="173"/>
      <w:r>
        <w:rPr>
          <w:rFonts w:ascii="Times New Roman" w:hAnsi="Times New Roman"/>
          <w:b/>
          <w:sz w:val="24"/>
          <w:szCs w:val="24"/>
        </w:rPr>
        <w:t>.</w:t>
      </w:r>
    </w:p>
    <w:p w:rsidR="00ED1389" w:rsidRPr="00750A97"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1</w:t>
      </w:r>
      <w:r w:rsidRPr="00750A97">
        <w:rPr>
          <w:rFonts w:ascii="Times New Roman" w:hAnsi="Times New Roman"/>
          <w:sz w:val="24"/>
          <w:szCs w:val="24"/>
        </w:rPr>
        <w:t>. Нормы расчета земельных участков</w:t>
      </w:r>
      <w:r>
        <w:rPr>
          <w:rFonts w:ascii="Times New Roman" w:hAnsi="Times New Roman"/>
          <w:sz w:val="24"/>
          <w:szCs w:val="24"/>
        </w:rPr>
        <w:t>:</w:t>
      </w:r>
    </w:p>
    <w:p w:rsidR="00ED1389" w:rsidRDefault="00ED1389" w:rsidP="00ED1389">
      <w:pPr>
        <w:pStyle w:val="af0"/>
        <w:widowControl w:val="0"/>
        <w:ind w:right="266"/>
      </w:pPr>
    </w:p>
    <w:p w:rsidR="00ED1389" w:rsidRDefault="00ED1389" w:rsidP="00ED1389">
      <w:pPr>
        <w:pStyle w:val="af0"/>
        <w:widowControl w:val="0"/>
        <w:ind w:right="266"/>
      </w:pPr>
    </w:p>
    <w:p w:rsidR="00ED1389" w:rsidRDefault="00ED1389" w:rsidP="00ED1389">
      <w:pPr>
        <w:pStyle w:val="af0"/>
        <w:widowControl w:val="0"/>
        <w:ind w:right="266"/>
      </w:pPr>
    </w:p>
    <w:p w:rsidR="00ED1389" w:rsidRPr="00A412ED" w:rsidRDefault="00ED1389" w:rsidP="00ED1389">
      <w:pPr>
        <w:pStyle w:val="af0"/>
        <w:widowControl w:val="0"/>
        <w:ind w:right="266"/>
      </w:pPr>
      <w:r w:rsidRPr="00A412ED">
        <w:lastRenderedPageBreak/>
        <w:t>Таблица</w:t>
      </w:r>
      <w:r>
        <w:t xml:space="preserve">. </w:t>
      </w:r>
      <w:r w:rsidRPr="00A412ED">
        <w:t>Нормы расчета земельных участков</w:t>
      </w:r>
      <w:r>
        <w:t>.</w:t>
      </w:r>
    </w:p>
    <w:tbl>
      <w:tblPr>
        <w:tblW w:w="5000" w:type="pct"/>
        <w:tblCellMar>
          <w:left w:w="70" w:type="dxa"/>
          <w:right w:w="70" w:type="dxa"/>
        </w:tblCellMar>
        <w:tblLook w:val="04A0"/>
      </w:tblPr>
      <w:tblGrid>
        <w:gridCol w:w="5109"/>
        <w:gridCol w:w="3556"/>
        <w:gridCol w:w="1256"/>
      </w:tblGrid>
      <w:tr w:rsidR="00ED1389" w:rsidRPr="00A412ED" w:rsidTr="00F87EF6">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b/>
              </w:rPr>
            </w:pPr>
            <w:r w:rsidRPr="00A412ED">
              <w:rPr>
                <w:rFonts w:ascii="Times New Roman" w:hAnsi="Times New Roman" w:cs="Times New Roman"/>
                <w:b/>
              </w:rPr>
              <w:t>Площадь</w:t>
            </w:r>
          </w:p>
        </w:tc>
      </w:tr>
      <w:tr w:rsidR="00ED1389" w:rsidRPr="00A412ED" w:rsidTr="00F87EF6">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8823C0" w:rsidRDefault="00ED1389" w:rsidP="00F87EF6">
            <w:pPr>
              <w:pStyle w:val="ConsPlusCell"/>
              <w:jc w:val="center"/>
              <w:rPr>
                <w:rFonts w:ascii="Times New Roman" w:hAnsi="Times New Roman" w:cs="Times New Roman"/>
              </w:rPr>
            </w:pPr>
            <w:r w:rsidRPr="008823C0">
              <w:rPr>
                <w:rFonts w:ascii="Times New Roman" w:hAnsi="Times New Roman" w:cs="Times New Roman"/>
              </w:rPr>
              <w:t>300 - 60</w:t>
            </w:r>
          </w:p>
        </w:tc>
      </w:tr>
      <w:tr w:rsidR="00ED1389" w:rsidRPr="00A412ED" w:rsidTr="00F87EF6">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0,1</w:t>
            </w:r>
          </w:p>
        </w:tc>
      </w:tr>
      <w:tr w:rsidR="00ED1389" w:rsidRPr="00A412ED" w:rsidTr="00F87EF6">
        <w:trPr>
          <w:cantSplit/>
          <w:trHeight w:val="198"/>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3 - 7</w:t>
            </w:r>
          </w:p>
        </w:tc>
      </w:tr>
      <w:tr w:rsidR="00ED1389" w:rsidRPr="00A412ED" w:rsidTr="00F87EF6">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16 - 60</w:t>
            </w:r>
          </w:p>
        </w:tc>
      </w:tr>
      <w:tr w:rsidR="00ED1389" w:rsidRPr="00A412ED" w:rsidTr="00F87EF6">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ED1389" w:rsidRPr="00A412ED" w:rsidRDefault="00ED1389" w:rsidP="00F87EF6">
            <w:pPr>
              <w:pStyle w:val="ConsPlusCell"/>
              <w:jc w:val="center"/>
              <w:rPr>
                <w:rFonts w:ascii="Times New Roman" w:hAnsi="Times New Roman" w:cs="Times New Roman"/>
              </w:rPr>
            </w:pPr>
            <w:r w:rsidRPr="00A412ED">
              <w:rPr>
                <w:rFonts w:ascii="Times New Roman" w:hAnsi="Times New Roman" w:cs="Times New Roman"/>
              </w:rPr>
              <w:t>60 - 90</w:t>
            </w:r>
          </w:p>
        </w:tc>
      </w:tr>
    </w:tbl>
    <w:p w:rsidR="00ED1389"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2</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D1389" w:rsidRPr="00EA062D" w:rsidRDefault="00ED1389" w:rsidP="00ED1389">
      <w:pPr>
        <w:pStyle w:val="af0"/>
        <w:widowControl w:val="0"/>
        <w:ind w:right="266"/>
      </w:pPr>
      <w:r w:rsidRPr="00EA062D">
        <w:t>Таблица</w:t>
      </w:r>
      <w:r>
        <w:t xml:space="preserve">. </w:t>
      </w:r>
      <w:r w:rsidRPr="00EA062D">
        <w:t>Размеры земельных участков предприятий розничной торговли, общественного питания, бытового обслуживания</w:t>
      </w:r>
      <w:r>
        <w:t>.</w:t>
      </w:r>
    </w:p>
    <w:tbl>
      <w:tblPr>
        <w:tblW w:w="5000" w:type="pct"/>
        <w:tblCellMar>
          <w:left w:w="70" w:type="dxa"/>
          <w:right w:w="70" w:type="dxa"/>
        </w:tblCellMar>
        <w:tblLook w:val="04A0"/>
      </w:tblPr>
      <w:tblGrid>
        <w:gridCol w:w="1998"/>
        <w:gridCol w:w="1927"/>
        <w:gridCol w:w="2030"/>
        <w:gridCol w:w="1984"/>
        <w:gridCol w:w="1982"/>
      </w:tblGrid>
      <w:tr w:rsidR="00ED1389" w:rsidRPr="00EA062D" w:rsidTr="00F87EF6">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ED1389" w:rsidRPr="00EA062D" w:rsidRDefault="00ED1389" w:rsidP="00F87EF6">
            <w:pPr>
              <w:pStyle w:val="ConsPlusCel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ED1389" w:rsidRPr="00EA062D" w:rsidTr="00F87EF6">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кв. м участка/ рабочее место</w:t>
            </w:r>
          </w:p>
        </w:tc>
      </w:tr>
      <w:tr w:rsidR="00ED1389" w:rsidRPr="00EA062D" w:rsidTr="00F87EF6">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20 - 30</w:t>
            </w:r>
          </w:p>
        </w:tc>
      </w:tr>
      <w:tr w:rsidR="00ED1389" w:rsidRPr="00EA062D" w:rsidTr="00F87EF6">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tcPr>
          <w:p w:rsidR="00ED1389" w:rsidRPr="00EA062D" w:rsidRDefault="00ED1389" w:rsidP="00F87EF6">
            <w:pPr>
              <w:pStyle w:val="ConsPlusCell"/>
              <w:jc w:val="center"/>
              <w:rPr>
                <w:rFonts w:ascii="Times New Roman" w:hAnsi="Times New Roman" w:cs="Times New Roman"/>
              </w:rPr>
            </w:pPr>
            <w:r w:rsidRPr="00EA062D">
              <w:rPr>
                <w:rFonts w:ascii="Times New Roman" w:hAnsi="Times New Roman" w:cs="Times New Roman"/>
              </w:rPr>
              <w:t>120</w:t>
            </w:r>
          </w:p>
        </w:tc>
      </w:tr>
    </w:tbl>
    <w:p w:rsidR="00ED1389" w:rsidRPr="00A94A92" w:rsidRDefault="00ED1389" w:rsidP="00ED1389">
      <w:pPr>
        <w:widowControl w:val="0"/>
        <w:spacing w:line="240" w:lineRule="auto"/>
        <w:ind w:firstLine="709"/>
        <w:jc w:val="both"/>
        <w:rPr>
          <w:rFonts w:ascii="Times New Roman" w:eastAsia="Times New Roman" w:hAnsi="Times New Roman"/>
          <w:sz w:val="16"/>
          <w:szCs w:val="16"/>
          <w:lang w:eastAsia="ru-RU"/>
        </w:rPr>
      </w:pPr>
    </w:p>
    <w:p w:rsidR="00ED1389" w:rsidRPr="005D1B60" w:rsidRDefault="00ED1389" w:rsidP="00ED138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11.4.</w:t>
      </w:r>
      <w:r>
        <w:rPr>
          <w:rFonts w:ascii="Times New Roman" w:hAnsi="Times New Roman"/>
          <w:sz w:val="24"/>
          <w:szCs w:val="24"/>
        </w:rPr>
        <w:t>3. </w:t>
      </w:r>
      <w:r w:rsidRPr="0087047C">
        <w:rPr>
          <w:rFonts w:ascii="Times New Roman" w:hAnsi="Times New Roman"/>
          <w:sz w:val="24"/>
          <w:szCs w:val="24"/>
        </w:rPr>
        <w:t>Земельный участок гостиницы следует п</w:t>
      </w:r>
      <w:r>
        <w:rPr>
          <w:rFonts w:ascii="Times New Roman" w:hAnsi="Times New Roman"/>
          <w:sz w:val="24"/>
          <w:szCs w:val="24"/>
        </w:rPr>
        <w:t>ринимать из расчета 25 - 55 кв.</w:t>
      </w:r>
      <w:r w:rsidRPr="0087047C">
        <w:rPr>
          <w:rFonts w:ascii="Times New Roman" w:hAnsi="Times New Roman"/>
          <w:sz w:val="24"/>
          <w:szCs w:val="24"/>
        </w:rPr>
        <w:t>м</w:t>
      </w:r>
      <w:r>
        <w:rPr>
          <w:rFonts w:ascii="Times New Roman" w:hAnsi="Times New Roman"/>
          <w:sz w:val="24"/>
          <w:szCs w:val="24"/>
        </w:rPr>
        <w:t>.</w:t>
      </w:r>
      <w:r w:rsidRPr="0087047C">
        <w:rPr>
          <w:rFonts w:ascii="Times New Roman" w:hAnsi="Times New Roman"/>
          <w:sz w:val="24"/>
          <w:szCs w:val="24"/>
        </w:rPr>
        <w:t xml:space="preserve"> на одно </w:t>
      </w:r>
      <w:r w:rsidRPr="005D1B60">
        <w:rPr>
          <w:rFonts w:ascii="Times New Roman" w:hAnsi="Times New Roman"/>
          <w:sz w:val="24"/>
          <w:szCs w:val="24"/>
        </w:rPr>
        <w:t>гостиничное место. Минимальная площадь участка - 250 кв.м.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Pr>
          <w:rFonts w:ascii="Times New Roman" w:hAnsi="Times New Roman"/>
          <w:sz w:val="24"/>
          <w:szCs w:val="24"/>
        </w:rPr>
        <w:t>4. </w:t>
      </w:r>
      <w:r w:rsidRPr="005D1B60">
        <w:rPr>
          <w:rFonts w:ascii="Times New Roman" w:hAnsi="Times New Roman"/>
          <w:sz w:val="24"/>
          <w:szCs w:val="24"/>
        </w:rPr>
        <w:t>Размеры земельных участков складов следует принимать:</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продовольственных - из расчета 1,5 - 3 кв.м. на один кв.м. общей площади;</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непродовольственных - из расчета 2 - 4 кв.м. на один кв.м. общей площади.</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Минимальная площадь участка - 150 кв.м.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Pr>
          <w:rFonts w:ascii="Times New Roman" w:hAnsi="Times New Roman"/>
          <w:sz w:val="24"/>
          <w:szCs w:val="24"/>
        </w:rPr>
        <w:t>5. </w:t>
      </w:r>
      <w:r w:rsidRPr="005D1B60">
        <w:rPr>
          <w:rFonts w:ascii="Times New Roman" w:hAnsi="Times New Roman"/>
          <w:sz w:val="24"/>
          <w:szCs w:val="24"/>
        </w:rPr>
        <w:t>Размеры земельных участков административных зданий следует принимать из расчета 25 - 10 кв.м. на одного сотрудника. Минимальная площадь участка 150 кв.м.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Pr>
          <w:rFonts w:ascii="Times New Roman" w:hAnsi="Times New Roman"/>
          <w:sz w:val="24"/>
          <w:szCs w:val="24"/>
        </w:rPr>
        <w:t>6. </w:t>
      </w:r>
      <w:r w:rsidRPr="005D1B60">
        <w:rPr>
          <w:rFonts w:ascii="Times New Roman" w:hAnsi="Times New Roman"/>
          <w:sz w:val="24"/>
          <w:szCs w:val="24"/>
        </w:rPr>
        <w:t>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Минимальная площадь участка 100 кв.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sidRPr="005D1B60">
        <w:rPr>
          <w:rFonts w:ascii="Times New Roman" w:hAnsi="Times New Roman"/>
          <w:sz w:val="24"/>
          <w:szCs w:val="24"/>
        </w:rPr>
        <w:t>7. Размеры земельных участков автозаправочных станций следует принимать из расчета 500 - 1200 кв. м на одну топливораздаточную колонку.</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Минимальная площадь участка - 1000 кв. м.</w:t>
      </w:r>
    </w:p>
    <w:bookmarkEnd w:id="172"/>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w:t>
      </w:r>
      <w:r w:rsidRPr="005D1B60">
        <w:rPr>
          <w:rFonts w:ascii="Times New Roman" w:hAnsi="Times New Roman"/>
          <w:b/>
          <w:sz w:val="24"/>
          <w:szCs w:val="24"/>
        </w:rPr>
        <w:t>Градостроительный регламент зоны производственных</w:t>
      </w:r>
      <w:r>
        <w:rPr>
          <w:rFonts w:ascii="Times New Roman" w:hAnsi="Times New Roman"/>
          <w:b/>
          <w:sz w:val="24"/>
          <w:szCs w:val="24"/>
        </w:rPr>
        <w:t>,</w:t>
      </w:r>
      <w:r w:rsidRPr="005D1B60">
        <w:rPr>
          <w:rFonts w:ascii="Times New Roman" w:hAnsi="Times New Roman"/>
          <w:b/>
          <w:sz w:val="24"/>
          <w:szCs w:val="24"/>
        </w:rPr>
        <w:t xml:space="preserve"> </w:t>
      </w:r>
      <w:r>
        <w:rPr>
          <w:rFonts w:ascii="Times New Roman" w:hAnsi="Times New Roman"/>
          <w:b/>
          <w:sz w:val="24"/>
          <w:szCs w:val="24"/>
        </w:rPr>
        <w:t>промышленных</w:t>
      </w:r>
      <w:r w:rsidRPr="005D1B60">
        <w:rPr>
          <w:rFonts w:ascii="Times New Roman" w:hAnsi="Times New Roman"/>
          <w:b/>
          <w:sz w:val="24"/>
          <w:szCs w:val="24"/>
        </w:rPr>
        <w:t xml:space="preserve"> </w:t>
      </w:r>
      <w:r>
        <w:rPr>
          <w:rFonts w:ascii="Times New Roman" w:hAnsi="Times New Roman"/>
          <w:b/>
          <w:sz w:val="24"/>
          <w:szCs w:val="24"/>
        </w:rPr>
        <w:t xml:space="preserve">и </w:t>
      </w:r>
      <w:r w:rsidRPr="004C7C41">
        <w:rPr>
          <w:rFonts w:ascii="Times New Roman" w:hAnsi="Times New Roman"/>
          <w:b/>
          <w:sz w:val="24"/>
          <w:szCs w:val="24"/>
        </w:rPr>
        <w:t>коммунально-складских</w:t>
      </w:r>
      <w:r w:rsidRPr="005D1B60">
        <w:rPr>
          <w:rFonts w:ascii="Times New Roman" w:hAnsi="Times New Roman"/>
          <w:b/>
          <w:sz w:val="24"/>
          <w:szCs w:val="24"/>
        </w:rPr>
        <w:t xml:space="preserve"> объектов с различными нормативами воздействия на окружающую среду</w:t>
      </w:r>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П1</w:t>
      </w:r>
      <w:r w:rsidRPr="007911C8">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5</w:t>
      </w:r>
      <w:r w:rsidRPr="005D1B60">
        <w:rPr>
          <w:rFonts w:ascii="Times New Roman" w:eastAsia="Times New Roman" w:hAnsi="Times New Roman"/>
          <w:sz w:val="24"/>
          <w:szCs w:val="24"/>
          <w:lang w:eastAsia="ru-RU"/>
        </w:rPr>
        <w:t>.</w:t>
      </w:r>
      <w:r w:rsidRPr="005D1B60">
        <w:rPr>
          <w:rFonts w:ascii="Times New Roman" w:hAnsi="Times New Roman"/>
          <w:sz w:val="24"/>
          <w:szCs w:val="24"/>
        </w:rPr>
        <w:t>1. Цель выделения зоны</w:t>
      </w:r>
      <w:r>
        <w:rPr>
          <w:rFonts w:ascii="Times New Roman" w:hAnsi="Times New Roman"/>
          <w:sz w:val="24"/>
          <w:szCs w:val="24"/>
        </w:rPr>
        <w:t>.</w:t>
      </w:r>
    </w:p>
    <w:p w:rsidR="00ED1389" w:rsidRPr="003F0B22" w:rsidRDefault="00ED1389" w:rsidP="00ED1389">
      <w:pPr>
        <w:pStyle w:val="aff0"/>
        <w:ind w:firstLine="709"/>
      </w:pPr>
      <w:r w:rsidRPr="003F0B22">
        <w:t>Размещение объектов капитального строительства в целях добычи недр, их переработки, изготовления вещей промышленным способом.</w:t>
      </w:r>
    </w:p>
    <w:p w:rsidR="00ED1389" w:rsidRPr="007911C8"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7911C8">
        <w:rPr>
          <w:rFonts w:ascii="Times New Roman" w:hAnsi="Times New Roman"/>
          <w:b/>
          <w:sz w:val="24"/>
          <w:szCs w:val="24"/>
        </w:rPr>
        <w:t>Код (числовое обозначение) вида разрешенного использования земельного участка</w:t>
      </w:r>
      <w:r w:rsidRPr="007911C8">
        <w:rPr>
          <w:rFonts w:ascii="Times New Roman" w:hAnsi="Times New Roman"/>
          <w:sz w:val="24"/>
          <w:szCs w:val="24"/>
        </w:rPr>
        <w:t xml:space="preserve"> – согласно </w:t>
      </w:r>
      <w:r w:rsidRPr="007911C8">
        <w:rPr>
          <w:rFonts w:ascii="Times New Roman" w:hAnsi="Times New Roman"/>
          <w:sz w:val="24"/>
          <w:szCs w:val="24"/>
          <w:u w:val="single"/>
        </w:rPr>
        <w:t>классификатору видов разрешенного использования земельных участков</w:t>
      </w:r>
      <w:r w:rsidRPr="007911C8">
        <w:rPr>
          <w:rFonts w:ascii="Times New Roman" w:hAnsi="Times New Roman"/>
          <w:sz w:val="24"/>
          <w:szCs w:val="24"/>
        </w:rPr>
        <w:t>.</w:t>
      </w:r>
    </w:p>
    <w:p w:rsidR="00ED1389" w:rsidRPr="007911C8" w:rsidRDefault="00ED1389" w:rsidP="00ED1389">
      <w:pPr>
        <w:widowControl w:val="0"/>
        <w:tabs>
          <w:tab w:val="left" w:pos="561"/>
        </w:tabs>
        <w:spacing w:line="240" w:lineRule="auto"/>
        <w:ind w:firstLine="709"/>
        <w:jc w:val="both"/>
        <w:rPr>
          <w:rFonts w:ascii="Times New Roman" w:hAnsi="Times New Roman"/>
          <w:sz w:val="24"/>
          <w:szCs w:val="24"/>
        </w:rPr>
      </w:pPr>
      <w:r w:rsidRPr="007911C8">
        <w:rPr>
          <w:rFonts w:ascii="Times New Roman" w:hAnsi="Times New Roman"/>
          <w:b/>
          <w:sz w:val="24"/>
          <w:szCs w:val="24"/>
        </w:rPr>
        <w:t>&lt;1&gt;</w:t>
      </w:r>
      <w:r w:rsidRPr="007911C8">
        <w:rPr>
          <w:rFonts w:ascii="Times New Roman" w:hAnsi="Times New Roman"/>
          <w:sz w:val="24"/>
          <w:szCs w:val="24"/>
        </w:rPr>
        <w:t xml:space="preserve"> В скобках указаны иные равнозначные наименования.</w:t>
      </w:r>
    </w:p>
    <w:p w:rsidR="00ED1389" w:rsidRPr="007911C8" w:rsidRDefault="00ED1389" w:rsidP="00ED1389">
      <w:pPr>
        <w:widowControl w:val="0"/>
        <w:tabs>
          <w:tab w:val="left" w:pos="561"/>
        </w:tabs>
        <w:spacing w:line="240" w:lineRule="auto"/>
        <w:ind w:firstLine="709"/>
        <w:jc w:val="both"/>
        <w:rPr>
          <w:rFonts w:ascii="Times New Roman" w:hAnsi="Times New Roman"/>
          <w:sz w:val="24"/>
          <w:szCs w:val="24"/>
        </w:rPr>
      </w:pPr>
      <w:r w:rsidRPr="007911C8">
        <w:rPr>
          <w:rFonts w:ascii="Times New Roman" w:hAnsi="Times New Roman"/>
          <w:b/>
          <w:sz w:val="24"/>
          <w:szCs w:val="24"/>
        </w:rPr>
        <w:t>&lt;2&gt;</w:t>
      </w:r>
      <w:r w:rsidRPr="007911C8">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Pr="007911C8" w:rsidRDefault="00ED1389" w:rsidP="00ED1389">
      <w:pPr>
        <w:widowControl w:val="0"/>
        <w:tabs>
          <w:tab w:val="left" w:pos="561"/>
        </w:tabs>
        <w:spacing w:line="240" w:lineRule="auto"/>
        <w:ind w:firstLine="709"/>
        <w:jc w:val="both"/>
        <w:rPr>
          <w:rFonts w:ascii="Times New Roman" w:hAnsi="Times New Roman"/>
          <w:sz w:val="24"/>
          <w:szCs w:val="24"/>
        </w:rPr>
      </w:pPr>
      <w:r w:rsidRPr="007911C8">
        <w:rPr>
          <w:rFonts w:ascii="Times New Roman" w:hAnsi="Times New Roman"/>
          <w:b/>
          <w:sz w:val="24"/>
          <w:szCs w:val="24"/>
        </w:rPr>
        <w:t>&lt;3&gt;</w:t>
      </w:r>
      <w:r w:rsidRPr="007911C8">
        <w:rPr>
          <w:rFonts w:ascii="Times New Roman" w:hAnsi="Times New Roman"/>
          <w:sz w:val="24"/>
          <w:szCs w:val="24"/>
        </w:rPr>
        <w:t xml:space="preserve"> Текстовое наименование вида разрешенного использования земельного участка и </w:t>
      </w:r>
      <w:r w:rsidRPr="007911C8">
        <w:rPr>
          <w:rFonts w:ascii="Times New Roman" w:hAnsi="Times New Roman"/>
          <w:sz w:val="24"/>
          <w:szCs w:val="24"/>
        </w:rPr>
        <w:lastRenderedPageBreak/>
        <w:t>его код (числовое обозначение) являются равнозначными.</w:t>
      </w:r>
    </w:p>
    <w:p w:rsidR="00ED1389" w:rsidRDefault="00ED1389" w:rsidP="00ED1389">
      <w:pPr>
        <w:widowControl w:val="0"/>
        <w:spacing w:line="240" w:lineRule="auto"/>
        <w:ind w:firstLine="709"/>
        <w:jc w:val="both"/>
        <w:rPr>
          <w:rFonts w:ascii="Times New Roman" w:hAnsi="Times New Roman"/>
          <w:sz w:val="24"/>
          <w:szCs w:val="24"/>
        </w:rPr>
      </w:pPr>
      <w:r w:rsidRPr="007911C8">
        <w:rPr>
          <w:rFonts w:ascii="Times New Roman" w:hAnsi="Times New Roman"/>
          <w:sz w:val="24"/>
          <w:szCs w:val="24"/>
        </w:rPr>
        <w:t>Формирование комплексов производственных</w:t>
      </w:r>
      <w:r w:rsidRPr="005D1B60">
        <w:rPr>
          <w:rFonts w:ascii="Times New Roman" w:hAnsi="Times New Roman"/>
          <w:sz w:val="24"/>
          <w:szCs w:val="24"/>
        </w:rPr>
        <w:t xml:space="preserve">, коммунально-складских предприятий, складских баз </w:t>
      </w:r>
      <w:r w:rsidRPr="005D1B60">
        <w:rPr>
          <w:rFonts w:ascii="Times New Roman" w:hAnsi="Times New Roman"/>
          <w:sz w:val="24"/>
          <w:szCs w:val="24"/>
          <w:lang w:val="en-US"/>
        </w:rPr>
        <w:t>I</w:t>
      </w:r>
      <w:r w:rsidRPr="005D1B60">
        <w:rPr>
          <w:rFonts w:ascii="Times New Roman" w:hAnsi="Times New Roman"/>
          <w:sz w:val="24"/>
          <w:szCs w:val="24"/>
        </w:rPr>
        <w:t xml:space="preserve"> – V классов опасности, с низкими уровнями шума и загрязнения, допускающими размещение ограниченного набора общественно-деловых объектов.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ED1389" w:rsidRPr="00C61606" w:rsidTr="00F87EF6">
        <w:trPr>
          <w:trHeight w:val="562"/>
        </w:trPr>
        <w:tc>
          <w:tcPr>
            <w:tcW w:w="9923" w:type="dxa"/>
            <w:gridSpan w:val="4"/>
            <w:shd w:val="clear" w:color="auto" w:fill="auto"/>
            <w:vAlign w:val="center"/>
          </w:tcPr>
          <w:p w:rsidR="00ED1389" w:rsidRPr="004C7C41" w:rsidRDefault="00ED1389" w:rsidP="00F87EF6">
            <w:pPr>
              <w:pStyle w:val="a5"/>
              <w:widowControl w:val="0"/>
              <w:autoSpaceDE w:val="0"/>
              <w:autoSpaceDN w:val="0"/>
              <w:adjustRightInd w:val="0"/>
              <w:spacing w:after="0" w:line="240" w:lineRule="auto"/>
              <w:ind w:left="0" w:firstLine="709"/>
              <w:jc w:val="both"/>
              <w:rPr>
                <w:rFonts w:ascii="Times New Roman" w:hAnsi="Times New Roman"/>
                <w:b/>
                <w:sz w:val="20"/>
                <w:szCs w:val="20"/>
              </w:rPr>
            </w:pPr>
            <w:r w:rsidRPr="004C7C41">
              <w:rPr>
                <w:rFonts w:ascii="Times New Roman" w:hAnsi="Times New Roman"/>
                <w:b/>
                <w:sz w:val="20"/>
                <w:szCs w:val="20"/>
              </w:rPr>
              <w:t>П1 - зоны производственных, промышленных и коммунально-складских объектов с различными нормативами воздействия на окружающую среду</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rPr>
              <w:t>№ п/п</w:t>
            </w:r>
          </w:p>
        </w:tc>
        <w:tc>
          <w:tcPr>
            <w:tcW w:w="2126" w:type="dxa"/>
            <w:shd w:val="clear" w:color="auto" w:fill="auto"/>
            <w:vAlign w:val="center"/>
          </w:tcPr>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lang w:val="en-US"/>
              </w:rPr>
              <w:t>&lt;</w:t>
            </w:r>
            <w:r>
              <w:rPr>
                <w:rFonts w:ascii="Times New Roman" w:hAnsi="Times New Roman"/>
                <w:b/>
                <w:sz w:val="20"/>
                <w:szCs w:val="20"/>
              </w:rPr>
              <w:t>1&gt;</w:t>
            </w:r>
          </w:p>
        </w:tc>
        <w:tc>
          <w:tcPr>
            <w:tcW w:w="709" w:type="dxa"/>
            <w:shd w:val="clear" w:color="auto" w:fill="auto"/>
            <w:vAlign w:val="center"/>
          </w:tcPr>
          <w:p w:rsidR="00ED1389" w:rsidRPr="00C61606" w:rsidRDefault="00ED1389" w:rsidP="00F87EF6">
            <w:pPr>
              <w:spacing w:line="240" w:lineRule="auto"/>
              <w:rPr>
                <w:rFonts w:ascii="Times New Roman" w:hAnsi="Times New Roman"/>
                <w:b/>
                <w:sz w:val="20"/>
                <w:szCs w:val="20"/>
                <w:lang w:val="en-US"/>
              </w:rPr>
            </w:pPr>
            <w:r w:rsidRPr="00C61606">
              <w:rPr>
                <w:rFonts w:ascii="Times New Roman" w:hAnsi="Times New Roman"/>
                <w:b/>
                <w:sz w:val="20"/>
                <w:szCs w:val="20"/>
              </w:rPr>
              <w:t>Код</w:t>
            </w:r>
          </w:p>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rPr>
              <w:t>&lt;</w:t>
            </w:r>
            <w:r>
              <w:rPr>
                <w:rFonts w:ascii="Times New Roman" w:hAnsi="Times New Roman"/>
                <w:b/>
                <w:sz w:val="20"/>
                <w:szCs w:val="20"/>
              </w:rPr>
              <w:t>2</w:t>
            </w:r>
            <w:r w:rsidRPr="00C61606">
              <w:rPr>
                <w:rFonts w:ascii="Times New Roman" w:hAnsi="Times New Roman"/>
                <w:b/>
                <w:sz w:val="20"/>
                <w:szCs w:val="20"/>
              </w:rPr>
              <w:t>&gt;</w:t>
            </w:r>
          </w:p>
        </w:tc>
        <w:tc>
          <w:tcPr>
            <w:tcW w:w="6520" w:type="dxa"/>
            <w:shd w:val="clear" w:color="auto" w:fill="auto"/>
            <w:vAlign w:val="center"/>
          </w:tcPr>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ED1389" w:rsidRDefault="00ED1389" w:rsidP="00F87EF6">
            <w:pPr>
              <w:spacing w:line="240" w:lineRule="auto"/>
              <w:rPr>
                <w:rFonts w:ascii="Times New Roman" w:hAnsi="Times New Roman"/>
                <w:b/>
                <w:sz w:val="20"/>
                <w:szCs w:val="20"/>
              </w:rPr>
            </w:pPr>
            <w:r>
              <w:rPr>
                <w:rFonts w:ascii="Times New Roman" w:hAnsi="Times New Roman"/>
                <w:b/>
                <w:sz w:val="20"/>
                <w:szCs w:val="20"/>
              </w:rPr>
              <w:t>земельного участка</w:t>
            </w:r>
          </w:p>
          <w:p w:rsidR="00ED1389" w:rsidRPr="00C61606" w:rsidRDefault="00ED1389" w:rsidP="00F87EF6">
            <w:pPr>
              <w:spacing w:line="240" w:lineRule="auto"/>
              <w:rPr>
                <w:rFonts w:ascii="Times New Roman" w:hAnsi="Times New Roman"/>
                <w:b/>
                <w:sz w:val="20"/>
                <w:szCs w:val="20"/>
              </w:rPr>
            </w:pPr>
            <w:r w:rsidRPr="00C61606">
              <w:rPr>
                <w:rFonts w:ascii="Times New Roman" w:hAnsi="Times New Roman"/>
                <w:b/>
                <w:sz w:val="20"/>
                <w:szCs w:val="20"/>
              </w:rPr>
              <w:t>&lt;</w:t>
            </w:r>
            <w:r>
              <w:rPr>
                <w:rFonts w:ascii="Times New Roman" w:hAnsi="Times New Roman"/>
                <w:b/>
                <w:sz w:val="20"/>
                <w:szCs w:val="20"/>
              </w:rPr>
              <w:t>3</w:t>
            </w:r>
            <w:r w:rsidRPr="00C61606">
              <w:rPr>
                <w:rFonts w:ascii="Times New Roman" w:hAnsi="Times New Roman"/>
                <w:b/>
                <w:sz w:val="20"/>
                <w:szCs w:val="20"/>
              </w:rPr>
              <w:t>&gt;</w:t>
            </w:r>
          </w:p>
        </w:tc>
      </w:tr>
      <w:tr w:rsidR="00ED1389" w:rsidRPr="00C61606" w:rsidTr="00F87EF6">
        <w:tc>
          <w:tcPr>
            <w:tcW w:w="9923" w:type="dxa"/>
            <w:gridSpan w:val="4"/>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b/>
                <w:sz w:val="20"/>
                <w:szCs w:val="20"/>
              </w:rPr>
              <w:t>Основные виды разрешенного использования</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ED1389" w:rsidRPr="00B72EC6" w:rsidRDefault="00ED1389" w:rsidP="00F87EF6">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ED1389" w:rsidRPr="00B72EC6" w:rsidRDefault="00ED1389" w:rsidP="00F87EF6">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xml:space="preserve"> - </w:t>
            </w:r>
            <w:r w:rsidRPr="00B72EC6">
              <w:rPr>
                <w:rFonts w:ascii="Times New Roman" w:hAnsi="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w:t>
            </w:r>
          </w:p>
        </w:tc>
        <w:tc>
          <w:tcPr>
            <w:tcW w:w="2126" w:type="dxa"/>
            <w:shd w:val="clear" w:color="auto" w:fill="auto"/>
            <w:vAlign w:val="center"/>
          </w:tcPr>
          <w:p w:rsidR="00ED1389" w:rsidRPr="009F2CCA" w:rsidRDefault="00ED1389" w:rsidP="00F87EF6">
            <w:pPr>
              <w:spacing w:line="240" w:lineRule="auto"/>
              <w:rPr>
                <w:rFonts w:ascii="Times New Roman" w:hAnsi="Times New Roman"/>
                <w:sz w:val="20"/>
                <w:szCs w:val="20"/>
              </w:rPr>
            </w:pPr>
            <w:r w:rsidRPr="009F2CCA">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ED1389" w:rsidRPr="00D71AF1" w:rsidRDefault="00ED1389" w:rsidP="00F87EF6">
            <w:pPr>
              <w:spacing w:line="240" w:lineRule="auto"/>
              <w:rPr>
                <w:rFonts w:ascii="Times New Roman" w:hAnsi="Times New Roman"/>
                <w:sz w:val="20"/>
                <w:szCs w:val="20"/>
              </w:rPr>
            </w:pPr>
            <w:r w:rsidRPr="00D71AF1">
              <w:rPr>
                <w:rFonts w:ascii="Times New Roman" w:eastAsia="Times New Roman" w:hAnsi="Times New Roman"/>
                <w:sz w:val="20"/>
                <w:szCs w:val="20"/>
                <w:lang w:eastAsia="ru-RU"/>
              </w:rPr>
              <w:t>6.5</w:t>
            </w:r>
          </w:p>
        </w:tc>
        <w:tc>
          <w:tcPr>
            <w:tcW w:w="6520" w:type="dxa"/>
            <w:shd w:val="clear" w:color="auto" w:fill="auto"/>
            <w:vAlign w:val="center"/>
          </w:tcPr>
          <w:p w:rsidR="00ED1389" w:rsidRPr="00D71AF1" w:rsidRDefault="00ED1389" w:rsidP="00F87EF6">
            <w:pPr>
              <w:spacing w:line="240" w:lineRule="auto"/>
              <w:jc w:val="both"/>
              <w:rPr>
                <w:rFonts w:ascii="Times New Roman" w:hAnsi="Times New Roman"/>
                <w:sz w:val="20"/>
                <w:szCs w:val="20"/>
              </w:rPr>
            </w:pPr>
            <w:r w:rsidRPr="00D71AF1">
              <w:rPr>
                <w:rFonts w:ascii="Times New Roman" w:eastAsia="Times New Roman" w:hAnsi="Times New Roman"/>
                <w:sz w:val="20"/>
                <w:szCs w:val="20"/>
                <w:lang w:eastAsia="ru-RU"/>
              </w:rPr>
              <w:t>6.5</w:t>
            </w:r>
            <w:r>
              <w:rPr>
                <w:rFonts w:ascii="Times New Roman" w:eastAsia="Times New Roman" w:hAnsi="Times New Roman"/>
                <w:sz w:val="20"/>
                <w:szCs w:val="20"/>
                <w:lang w:eastAsia="ru-RU"/>
              </w:rPr>
              <w:t xml:space="preserve"> - </w:t>
            </w:r>
            <w:r w:rsidRPr="00D71AF1">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6.1 - Осуществление геологических изысканий;</w:t>
            </w:r>
          </w:p>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добыча недр открытым (карьеры, отвалы) и закрытым (шахты, скважины) способами;</w:t>
            </w:r>
          </w:p>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размещение объектов капитального строительства, в том числе подземных, в целях добычи недр;</w:t>
            </w:r>
          </w:p>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ED1389" w:rsidRPr="00C61606" w:rsidRDefault="00ED1389" w:rsidP="00F87EF6">
            <w:pPr>
              <w:spacing w:line="240" w:lineRule="auto"/>
              <w:jc w:val="both"/>
              <w:rPr>
                <w:rFonts w:ascii="Times New Roman" w:hAnsi="Times New Roman"/>
                <w:b/>
                <w:sz w:val="20"/>
                <w:szCs w:val="20"/>
                <w:u w:val="single"/>
              </w:rPr>
            </w:pPr>
            <w:r w:rsidRPr="00C61606">
              <w:rPr>
                <w:rFonts w:ascii="Times New Roman" w:hAnsi="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7</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Магазины</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8</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ED1389" w:rsidRPr="007D0B73" w:rsidRDefault="00ED1389" w:rsidP="00F87EF6">
            <w:pPr>
              <w:pStyle w:val="aff0"/>
              <w:jc w:val="center"/>
              <w:rPr>
                <w:sz w:val="20"/>
                <w:szCs w:val="20"/>
              </w:rPr>
            </w:pPr>
            <w:r w:rsidRPr="007D0B73">
              <w:rPr>
                <w:sz w:val="20"/>
                <w:szCs w:val="20"/>
              </w:rPr>
              <w:t>Земельные участки (территории) общего пользования</w:t>
            </w:r>
          </w:p>
        </w:tc>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12.0</w:t>
            </w:r>
          </w:p>
        </w:tc>
        <w:tc>
          <w:tcPr>
            <w:tcW w:w="6520"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10</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lastRenderedPageBreak/>
              <w:t>11</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Деловое управление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13</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ED1389" w:rsidRPr="00224A77" w:rsidRDefault="00ED1389" w:rsidP="00F87EF6">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ED1389" w:rsidRPr="00224A77" w:rsidRDefault="00ED1389" w:rsidP="00F87EF6">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rPr>
              <w:t xml:space="preserve"> - </w:t>
            </w:r>
            <w:r w:rsidRPr="00224A77">
              <w:rPr>
                <w:rFonts w:ascii="Times New Roman" w:hAnsi="Times New Roman" w:cs="Times New Roman"/>
              </w:rPr>
              <w:t>Размещение автозаправочных станций (бензиновых, газовых);</w:t>
            </w:r>
          </w:p>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224A77" w:rsidRDefault="00ED1389" w:rsidP="00F87EF6">
            <w:pPr>
              <w:pStyle w:val="ConsPlusNormal"/>
              <w:ind w:firstLine="0"/>
              <w:jc w:val="both"/>
              <w:rPr>
                <w:rFonts w:ascii="Times New Roman" w:hAnsi="Times New Roman" w:cs="Times New Roman"/>
              </w:rPr>
            </w:pPr>
            <w:r w:rsidRPr="00224A77">
              <w:rPr>
                <w:rFonts w:ascii="Times New Roman" w:hAnsi="Times New Roman" w:cs="Times New Roman"/>
              </w:rPr>
              <w:t>предоставление гостиничных услуг в качестве придорожного сервиса;</w:t>
            </w:r>
          </w:p>
          <w:p w:rsidR="00ED1389" w:rsidRPr="00C61606" w:rsidRDefault="00ED1389" w:rsidP="00F87EF6">
            <w:pPr>
              <w:spacing w:line="240" w:lineRule="auto"/>
              <w:jc w:val="both"/>
              <w:rPr>
                <w:rFonts w:ascii="Times New Roman" w:hAnsi="Times New Roman"/>
                <w:sz w:val="20"/>
                <w:szCs w:val="20"/>
              </w:rPr>
            </w:pPr>
            <w:r w:rsidRPr="00224A77">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15</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16</w:t>
            </w:r>
          </w:p>
        </w:tc>
        <w:tc>
          <w:tcPr>
            <w:tcW w:w="2126"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9"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3.9</w:t>
            </w:r>
          </w:p>
        </w:tc>
        <w:tc>
          <w:tcPr>
            <w:tcW w:w="6520"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Pr>
                <w:rFonts w:ascii="Times New Roman" w:hAnsi="Times New Roman"/>
                <w:sz w:val="20"/>
                <w:szCs w:val="20"/>
              </w:rPr>
              <w:t>17</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18</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D1389" w:rsidRPr="00C61606" w:rsidTr="00F87EF6">
        <w:tc>
          <w:tcPr>
            <w:tcW w:w="9923" w:type="dxa"/>
            <w:gridSpan w:val="4"/>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b/>
                <w:sz w:val="20"/>
                <w:szCs w:val="20"/>
              </w:rPr>
              <w:t>Условно разрешенные виды использования</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1</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C61606" w:rsidTr="00F87EF6">
        <w:tc>
          <w:tcPr>
            <w:tcW w:w="568"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2</w:t>
            </w:r>
          </w:p>
        </w:tc>
        <w:tc>
          <w:tcPr>
            <w:tcW w:w="2126"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bl>
    <w:p w:rsidR="00ED1389" w:rsidRDefault="00ED1389" w:rsidP="00ED1389">
      <w:pPr>
        <w:widowControl w:val="0"/>
        <w:spacing w:line="240" w:lineRule="auto"/>
        <w:ind w:firstLine="709"/>
        <w:jc w:val="both"/>
        <w:rPr>
          <w:rFonts w:ascii="Times New Roman" w:hAnsi="Times New Roman"/>
          <w:sz w:val="16"/>
          <w:szCs w:val="16"/>
        </w:rPr>
      </w:pPr>
    </w:p>
    <w:p w:rsidR="00ED1389" w:rsidRPr="005D1B60" w:rsidRDefault="00ED1389" w:rsidP="00ED1389">
      <w:pPr>
        <w:pStyle w:val="a5"/>
        <w:widowControl w:val="0"/>
        <w:autoSpaceDE w:val="0"/>
        <w:autoSpaceDN w:val="0"/>
        <w:adjustRightInd w:val="0"/>
        <w:spacing w:after="0" w:line="240" w:lineRule="auto"/>
        <w:ind w:left="288"/>
        <w:jc w:val="both"/>
        <w:rPr>
          <w:rFonts w:ascii="Times New Roman" w:hAnsi="Times New Roman"/>
          <w:b/>
          <w:sz w:val="24"/>
          <w:szCs w:val="24"/>
        </w:rPr>
      </w:pPr>
      <w:bookmarkStart w:id="174" w:name="_Toc286828614"/>
      <w:r>
        <w:rPr>
          <w:rFonts w:ascii="Times New Roman" w:hAnsi="Times New Roman"/>
          <w:b/>
          <w:sz w:val="24"/>
          <w:szCs w:val="24"/>
        </w:rPr>
        <w:t>Статья 11.6. </w:t>
      </w:r>
      <w:r w:rsidRPr="005D1B60">
        <w:rPr>
          <w:rFonts w:ascii="Times New Roman" w:hAnsi="Times New Roman"/>
          <w:b/>
          <w:sz w:val="24"/>
          <w:szCs w:val="24"/>
        </w:rPr>
        <w:t>Градостроительный регламент зоны улично-дорожной сети</w:t>
      </w:r>
      <w:bookmarkEnd w:id="174"/>
      <w:r>
        <w:rPr>
          <w:rFonts w:ascii="Times New Roman" w:hAnsi="Times New Roman"/>
          <w:b/>
          <w:sz w:val="24"/>
          <w:szCs w:val="24"/>
        </w:rPr>
        <w:t xml:space="preserve"> и коммуникаций.</w:t>
      </w:r>
    </w:p>
    <w:p w:rsidR="00ED1389"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ИТ1</w:t>
      </w:r>
      <w:r w:rsidRPr="007911C8">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sidRPr="005D1B60">
        <w:rPr>
          <w:rFonts w:ascii="Times New Roman" w:hAnsi="Times New Roman"/>
          <w:sz w:val="24"/>
          <w:szCs w:val="24"/>
        </w:rPr>
        <w:t>1. Цель выделения зоны</w:t>
      </w:r>
      <w:r>
        <w:rPr>
          <w:rFonts w:ascii="Times New Roman" w:hAnsi="Times New Roman"/>
          <w:sz w:val="24"/>
          <w:szCs w:val="24"/>
        </w:rPr>
        <w:t>.</w:t>
      </w:r>
    </w:p>
    <w:p w:rsidR="00ED1389" w:rsidRPr="009A7A10" w:rsidRDefault="00ED1389" w:rsidP="00ED1389">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p w:rsidR="00ED1389" w:rsidRPr="00A94A92"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94A92">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94A92">
        <w:rPr>
          <w:rFonts w:ascii="Times New Roman" w:hAnsi="Times New Roman"/>
          <w:sz w:val="24"/>
          <w:szCs w:val="24"/>
          <w:u w:val="single"/>
        </w:rPr>
        <w:t>классификатору видов разрешенного использования земельных участков</w:t>
      </w:r>
      <w:r w:rsidRPr="00A94A92">
        <w:rPr>
          <w:rFonts w:ascii="Times New Roman" w:hAnsi="Times New Roman"/>
          <w:sz w:val="24"/>
          <w:szCs w:val="24"/>
        </w:rPr>
        <w:t>.</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&lt;1&gt; В скобках указаны иные равнозначные наименования.</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lastRenderedPageBreak/>
        <w:t>&lt;3&gt;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992"/>
        <w:gridCol w:w="6379"/>
      </w:tblGrid>
      <w:tr w:rsidR="00ED1389" w:rsidRPr="003535E9" w:rsidTr="00F87EF6">
        <w:trPr>
          <w:trHeight w:val="273"/>
        </w:trPr>
        <w:tc>
          <w:tcPr>
            <w:tcW w:w="9923" w:type="dxa"/>
            <w:gridSpan w:val="4"/>
            <w:shd w:val="clear" w:color="auto" w:fill="auto"/>
            <w:vAlign w:val="center"/>
          </w:tcPr>
          <w:p w:rsidR="00ED1389" w:rsidRPr="002F7689" w:rsidRDefault="00ED1389" w:rsidP="00F87EF6">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ИТ1 - зоны улично-дорожной сети и коммуникаций</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b/>
                <w:sz w:val="20"/>
                <w:szCs w:val="20"/>
              </w:rPr>
            </w:pPr>
            <w:r w:rsidRPr="003535E9">
              <w:rPr>
                <w:rFonts w:ascii="Times New Roman" w:hAnsi="Times New Roman"/>
                <w:b/>
                <w:sz w:val="20"/>
                <w:szCs w:val="20"/>
              </w:rPr>
              <w:t>№ п/п</w:t>
            </w:r>
          </w:p>
        </w:tc>
        <w:tc>
          <w:tcPr>
            <w:tcW w:w="1843" w:type="dxa"/>
            <w:shd w:val="clear" w:color="auto" w:fill="auto"/>
            <w:vAlign w:val="center"/>
          </w:tcPr>
          <w:p w:rsidR="00ED1389" w:rsidRPr="003535E9" w:rsidRDefault="00ED1389" w:rsidP="00F87EF6">
            <w:pPr>
              <w:spacing w:line="240" w:lineRule="auto"/>
              <w:rPr>
                <w:rFonts w:ascii="Times New Roman" w:hAnsi="Times New Roman"/>
                <w:b/>
                <w:sz w:val="20"/>
                <w:szCs w:val="20"/>
              </w:rPr>
            </w:pPr>
            <w:r w:rsidRPr="003535E9">
              <w:rPr>
                <w:rFonts w:ascii="Times New Roman" w:hAnsi="Times New Roman"/>
                <w:b/>
                <w:sz w:val="20"/>
                <w:szCs w:val="20"/>
              </w:rPr>
              <w:t>Наименование вида разрешенного использования&lt;</w:t>
            </w:r>
            <w:r w:rsidRPr="003535E9">
              <w:rPr>
                <w:rFonts w:ascii="Times New Roman" w:hAnsi="Times New Roman"/>
                <w:b/>
                <w:sz w:val="20"/>
                <w:szCs w:val="20"/>
                <w:lang w:val="en-US"/>
              </w:rPr>
              <w:t>&lt;</w:t>
            </w:r>
            <w:r>
              <w:rPr>
                <w:rFonts w:ascii="Times New Roman" w:hAnsi="Times New Roman"/>
                <w:b/>
                <w:sz w:val="20"/>
                <w:szCs w:val="20"/>
              </w:rPr>
              <w:t>&lt;</w:t>
            </w:r>
            <w:r w:rsidRPr="003535E9">
              <w:rPr>
                <w:rFonts w:ascii="Times New Roman" w:hAnsi="Times New Roman"/>
                <w:b/>
                <w:sz w:val="20"/>
                <w:szCs w:val="20"/>
              </w:rPr>
              <w:t xml:space="preserve">1&gt; </w:t>
            </w:r>
          </w:p>
        </w:tc>
        <w:tc>
          <w:tcPr>
            <w:tcW w:w="992" w:type="dxa"/>
            <w:shd w:val="clear" w:color="auto" w:fill="auto"/>
            <w:vAlign w:val="center"/>
          </w:tcPr>
          <w:p w:rsidR="00ED1389" w:rsidRPr="003535E9" w:rsidRDefault="00ED1389" w:rsidP="00F87EF6">
            <w:pPr>
              <w:spacing w:line="240" w:lineRule="auto"/>
              <w:rPr>
                <w:rFonts w:ascii="Times New Roman" w:hAnsi="Times New Roman"/>
                <w:b/>
                <w:sz w:val="20"/>
                <w:szCs w:val="20"/>
                <w:lang w:val="en-US"/>
              </w:rPr>
            </w:pPr>
            <w:r w:rsidRPr="003535E9">
              <w:rPr>
                <w:rFonts w:ascii="Times New Roman" w:hAnsi="Times New Roman"/>
                <w:b/>
                <w:sz w:val="20"/>
                <w:szCs w:val="20"/>
              </w:rPr>
              <w:t>Код</w:t>
            </w:r>
          </w:p>
          <w:p w:rsidR="00ED1389" w:rsidRPr="003535E9" w:rsidRDefault="00ED1389" w:rsidP="00F87EF6">
            <w:pPr>
              <w:spacing w:line="240" w:lineRule="auto"/>
              <w:rPr>
                <w:rFonts w:ascii="Times New Roman" w:hAnsi="Times New Roman"/>
                <w:b/>
                <w:sz w:val="20"/>
                <w:szCs w:val="20"/>
              </w:rPr>
            </w:pPr>
            <w:r>
              <w:rPr>
                <w:rFonts w:ascii="Times New Roman" w:hAnsi="Times New Roman"/>
                <w:b/>
                <w:sz w:val="20"/>
                <w:szCs w:val="20"/>
              </w:rPr>
              <w:t>&lt;2&gt;</w:t>
            </w:r>
          </w:p>
        </w:tc>
        <w:tc>
          <w:tcPr>
            <w:tcW w:w="6379" w:type="dxa"/>
            <w:shd w:val="clear" w:color="auto" w:fill="auto"/>
            <w:vAlign w:val="center"/>
          </w:tcPr>
          <w:p w:rsidR="00ED1389" w:rsidRPr="003535E9" w:rsidRDefault="00ED1389" w:rsidP="00F87EF6">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 &lt;</w:t>
            </w:r>
            <w:r>
              <w:rPr>
                <w:rFonts w:ascii="Times New Roman" w:hAnsi="Times New Roman"/>
                <w:b/>
                <w:sz w:val="20"/>
                <w:szCs w:val="20"/>
              </w:rPr>
              <w:t>3</w:t>
            </w:r>
            <w:r w:rsidRPr="003535E9">
              <w:rPr>
                <w:rFonts w:ascii="Times New Roman" w:hAnsi="Times New Roman"/>
                <w:b/>
                <w:sz w:val="20"/>
                <w:szCs w:val="20"/>
              </w:rPr>
              <w:t>&gt;</w:t>
            </w:r>
          </w:p>
        </w:tc>
      </w:tr>
      <w:tr w:rsidR="00ED1389" w:rsidRPr="003535E9" w:rsidTr="00F87EF6">
        <w:tc>
          <w:tcPr>
            <w:tcW w:w="9923" w:type="dxa"/>
            <w:gridSpan w:val="4"/>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b/>
                <w:sz w:val="20"/>
                <w:szCs w:val="20"/>
              </w:rPr>
              <w:t>Основные виды разрешенного использования</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1</w:t>
            </w:r>
          </w:p>
        </w:tc>
        <w:tc>
          <w:tcPr>
            <w:tcW w:w="1843"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992"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2</w:t>
            </w:r>
          </w:p>
        </w:tc>
        <w:tc>
          <w:tcPr>
            <w:tcW w:w="1843"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4.6</w:t>
            </w:r>
          </w:p>
        </w:tc>
        <w:tc>
          <w:tcPr>
            <w:tcW w:w="6379"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3</w:t>
            </w:r>
          </w:p>
        </w:tc>
        <w:tc>
          <w:tcPr>
            <w:tcW w:w="1843"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p>
        </w:tc>
        <w:tc>
          <w:tcPr>
            <w:tcW w:w="992"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4.7</w:t>
            </w:r>
          </w:p>
        </w:tc>
        <w:tc>
          <w:tcPr>
            <w:tcW w:w="6379"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4</w:t>
            </w:r>
          </w:p>
        </w:tc>
        <w:tc>
          <w:tcPr>
            <w:tcW w:w="1843" w:type="dxa"/>
            <w:shd w:val="clear" w:color="auto" w:fill="auto"/>
            <w:vAlign w:val="center"/>
          </w:tcPr>
          <w:p w:rsidR="00ED1389" w:rsidRPr="008346EA" w:rsidRDefault="00ED1389" w:rsidP="00F87EF6">
            <w:pPr>
              <w:pStyle w:val="aff0"/>
              <w:jc w:val="center"/>
              <w:rPr>
                <w:sz w:val="20"/>
                <w:szCs w:val="20"/>
              </w:rPr>
            </w:pPr>
            <w:r w:rsidRPr="008346EA">
              <w:rPr>
                <w:sz w:val="20"/>
                <w:szCs w:val="20"/>
              </w:rPr>
              <w:t>Земельные участки (территории) общего пользования</w:t>
            </w:r>
          </w:p>
        </w:tc>
        <w:tc>
          <w:tcPr>
            <w:tcW w:w="992"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5</w:t>
            </w:r>
          </w:p>
        </w:tc>
        <w:tc>
          <w:tcPr>
            <w:tcW w:w="1843"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992"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3535E9" w:rsidTr="00F87EF6">
        <w:tc>
          <w:tcPr>
            <w:tcW w:w="709"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6</w:t>
            </w:r>
          </w:p>
        </w:tc>
        <w:tc>
          <w:tcPr>
            <w:tcW w:w="1843" w:type="dxa"/>
            <w:shd w:val="clear" w:color="auto" w:fill="auto"/>
            <w:vAlign w:val="center"/>
          </w:tcPr>
          <w:p w:rsidR="00ED1389" w:rsidRPr="008346EA" w:rsidRDefault="00ED1389" w:rsidP="00F87EF6">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992" w:type="dxa"/>
            <w:shd w:val="clear" w:color="auto" w:fill="auto"/>
            <w:vAlign w:val="center"/>
          </w:tcPr>
          <w:p w:rsidR="00ED1389" w:rsidRPr="008346EA" w:rsidRDefault="00ED1389" w:rsidP="00F87EF6">
            <w:pPr>
              <w:spacing w:line="240" w:lineRule="auto"/>
              <w:rPr>
                <w:rFonts w:ascii="Times New Roman" w:hAnsi="Times New Roman"/>
                <w:sz w:val="20"/>
                <w:szCs w:val="20"/>
              </w:rPr>
            </w:pPr>
            <w:r w:rsidRPr="008346EA">
              <w:rPr>
                <w:rFonts w:ascii="Times New Roman" w:hAnsi="Times New Roman"/>
                <w:sz w:val="20"/>
                <w:szCs w:val="20"/>
              </w:rPr>
              <w:t>4.9.1</w:t>
            </w:r>
          </w:p>
        </w:tc>
        <w:tc>
          <w:tcPr>
            <w:tcW w:w="6379" w:type="dxa"/>
            <w:shd w:val="clear" w:color="auto" w:fill="auto"/>
            <w:vAlign w:val="center"/>
          </w:tcPr>
          <w:p w:rsidR="00ED1389" w:rsidRPr="008346EA" w:rsidRDefault="00ED1389" w:rsidP="00F87EF6">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p>
          <w:p w:rsidR="00ED1389" w:rsidRPr="008346EA" w:rsidRDefault="00ED1389" w:rsidP="00F87EF6">
            <w:pPr>
              <w:pStyle w:val="ConsPlusNormal"/>
              <w:ind w:firstLine="0"/>
              <w:jc w:val="both"/>
              <w:rPr>
                <w:rFonts w:ascii="Times New Roman" w:hAnsi="Times New Roman" w:cs="Times New Roman"/>
              </w:rPr>
            </w:pP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8346EA" w:rsidRDefault="00ED1389" w:rsidP="00F87EF6">
            <w:pPr>
              <w:pStyle w:val="ConsPlusNormal"/>
              <w:ind w:firstLine="0"/>
              <w:jc w:val="both"/>
              <w:rPr>
                <w:rFonts w:ascii="Times New Roman" w:hAnsi="Times New Roman" w:cs="Times New Roman"/>
              </w:rPr>
            </w:pPr>
            <w:r w:rsidRPr="008346EA">
              <w:rPr>
                <w:rFonts w:ascii="Times New Roman" w:hAnsi="Times New Roman" w:cs="Times New Roman"/>
              </w:rPr>
              <w:t>предоставление гостиничных услуг в качестве придорожного сервиса;</w:t>
            </w:r>
          </w:p>
          <w:p w:rsidR="00ED1389" w:rsidRPr="008346EA" w:rsidRDefault="00ED1389" w:rsidP="00F87EF6">
            <w:pPr>
              <w:spacing w:line="240" w:lineRule="auto"/>
              <w:jc w:val="both"/>
              <w:rPr>
                <w:rFonts w:ascii="Times New Roman" w:hAnsi="Times New Roman"/>
                <w:sz w:val="20"/>
                <w:szCs w:val="20"/>
              </w:rPr>
            </w:pPr>
            <w:r w:rsidRPr="008346EA">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7</w:t>
            </w:r>
          </w:p>
        </w:tc>
        <w:tc>
          <w:tcPr>
            <w:tcW w:w="1843" w:type="dxa"/>
            <w:shd w:val="clear" w:color="auto" w:fill="auto"/>
            <w:vAlign w:val="center"/>
          </w:tcPr>
          <w:p w:rsidR="00ED1389" w:rsidRPr="003535E9" w:rsidRDefault="00ED1389" w:rsidP="00F87EF6">
            <w:pPr>
              <w:pStyle w:val="aff0"/>
              <w:jc w:val="center"/>
              <w:rPr>
                <w:rFonts w:eastAsia="Calibri"/>
                <w:sz w:val="20"/>
                <w:szCs w:val="20"/>
                <w:lang w:eastAsia="en-US"/>
              </w:rPr>
            </w:pPr>
            <w:r w:rsidRPr="003535E9">
              <w:rPr>
                <w:sz w:val="20"/>
                <w:szCs w:val="20"/>
              </w:rPr>
              <w:t>Гидротехнические сооружения</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379"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D1389" w:rsidRPr="003535E9" w:rsidTr="00F87EF6">
        <w:tc>
          <w:tcPr>
            <w:tcW w:w="9923" w:type="dxa"/>
            <w:gridSpan w:val="4"/>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b/>
                <w:sz w:val="20"/>
                <w:szCs w:val="20"/>
              </w:rPr>
              <w:t>Условно разрешенные виды использования</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8</w:t>
            </w:r>
          </w:p>
        </w:tc>
        <w:tc>
          <w:tcPr>
            <w:tcW w:w="1843"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Склады</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6.9</w:t>
            </w:r>
          </w:p>
        </w:tc>
        <w:tc>
          <w:tcPr>
            <w:tcW w:w="6379"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9</w:t>
            </w:r>
          </w:p>
        </w:tc>
        <w:tc>
          <w:tcPr>
            <w:tcW w:w="1843"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Магазины</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4.4</w:t>
            </w:r>
          </w:p>
        </w:tc>
        <w:tc>
          <w:tcPr>
            <w:tcW w:w="6379"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10</w:t>
            </w:r>
          </w:p>
        </w:tc>
        <w:tc>
          <w:tcPr>
            <w:tcW w:w="1843"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3.2</w:t>
            </w:r>
          </w:p>
        </w:tc>
        <w:tc>
          <w:tcPr>
            <w:tcW w:w="6379" w:type="dxa"/>
            <w:shd w:val="clear" w:color="auto" w:fill="auto"/>
            <w:vAlign w:val="center"/>
          </w:tcPr>
          <w:p w:rsidR="00ED1389" w:rsidRPr="001B1023"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D1389" w:rsidRPr="001B1023"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1B1023">
              <w:rPr>
                <w:rFonts w:ascii="Times New Roman" w:eastAsia="Times New Roman" w:hAnsi="Times New Roman"/>
                <w:sz w:val="20"/>
                <w:szCs w:val="20"/>
                <w:lang w:eastAsia="ru-RU"/>
              </w:rPr>
              <w:lastRenderedPageBreak/>
              <w:t>размещение объектов капитального строительства для размещения отделений почты и телеграфа;</w:t>
            </w:r>
          </w:p>
          <w:p w:rsidR="00ED1389" w:rsidRPr="003535E9" w:rsidRDefault="00ED1389" w:rsidP="00F87EF6">
            <w:pPr>
              <w:spacing w:line="240" w:lineRule="auto"/>
              <w:jc w:val="both"/>
              <w:rPr>
                <w:rFonts w:ascii="Times New Roman" w:hAnsi="Times New Roman"/>
                <w:sz w:val="20"/>
                <w:szCs w:val="20"/>
              </w:rPr>
            </w:pP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11</w:t>
            </w:r>
          </w:p>
        </w:tc>
        <w:tc>
          <w:tcPr>
            <w:tcW w:w="1843"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p>
        </w:tc>
        <w:tc>
          <w:tcPr>
            <w:tcW w:w="992" w:type="dxa"/>
            <w:shd w:val="clear" w:color="auto" w:fill="auto"/>
            <w:vAlign w:val="center"/>
          </w:tcPr>
          <w:p w:rsidR="00ED1389" w:rsidRPr="003535E9" w:rsidRDefault="00ED1389" w:rsidP="00F87EF6">
            <w:pPr>
              <w:spacing w:line="240" w:lineRule="auto"/>
              <w:rPr>
                <w:rFonts w:ascii="Times New Roman" w:hAnsi="Times New Roman"/>
                <w:sz w:val="20"/>
                <w:szCs w:val="20"/>
              </w:rPr>
            </w:pPr>
            <w:r w:rsidRPr="003535E9">
              <w:rPr>
                <w:rFonts w:ascii="Times New Roman" w:hAnsi="Times New Roman"/>
                <w:sz w:val="20"/>
                <w:szCs w:val="20"/>
              </w:rPr>
              <w:t>3.3</w:t>
            </w:r>
          </w:p>
        </w:tc>
        <w:tc>
          <w:tcPr>
            <w:tcW w:w="6379" w:type="dxa"/>
            <w:shd w:val="clear" w:color="auto" w:fill="auto"/>
            <w:vAlign w:val="center"/>
          </w:tcPr>
          <w:p w:rsidR="00ED1389" w:rsidRPr="003535E9" w:rsidRDefault="00ED1389" w:rsidP="00F87EF6">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3535E9" w:rsidTr="00F87EF6">
        <w:tc>
          <w:tcPr>
            <w:tcW w:w="709" w:type="dxa"/>
            <w:shd w:val="clear" w:color="auto" w:fill="auto"/>
            <w:vAlign w:val="center"/>
          </w:tcPr>
          <w:p w:rsidR="00ED1389" w:rsidRPr="003535E9" w:rsidRDefault="00ED1389" w:rsidP="00F87EF6">
            <w:pPr>
              <w:spacing w:line="240" w:lineRule="auto"/>
              <w:rPr>
                <w:rFonts w:ascii="Times New Roman" w:hAnsi="Times New Roman"/>
                <w:sz w:val="20"/>
                <w:szCs w:val="20"/>
              </w:rPr>
            </w:pPr>
            <w:r>
              <w:rPr>
                <w:rFonts w:ascii="Times New Roman" w:hAnsi="Times New Roman"/>
                <w:sz w:val="20"/>
                <w:szCs w:val="20"/>
              </w:rPr>
              <w:t>12</w:t>
            </w:r>
          </w:p>
        </w:tc>
        <w:tc>
          <w:tcPr>
            <w:tcW w:w="1843"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992" w:type="dxa"/>
            <w:shd w:val="clear" w:color="auto" w:fill="auto"/>
            <w:vAlign w:val="center"/>
          </w:tcPr>
          <w:p w:rsidR="00ED1389" w:rsidRPr="00E66948" w:rsidRDefault="00ED1389" w:rsidP="00F87EF6">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ED1389" w:rsidRPr="00E66948" w:rsidRDefault="00ED1389" w:rsidP="00F87EF6">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bl>
    <w:p w:rsidR="00ED1389" w:rsidRPr="00F26E40" w:rsidRDefault="00ED1389" w:rsidP="00ED1389">
      <w:pPr>
        <w:widowControl w:val="0"/>
        <w:spacing w:line="240" w:lineRule="auto"/>
        <w:ind w:firstLine="709"/>
        <w:jc w:val="both"/>
        <w:rPr>
          <w:rFonts w:ascii="Times New Roman" w:hAnsi="Times New Roman"/>
          <w:sz w:val="16"/>
          <w:szCs w:val="16"/>
        </w:rPr>
      </w:pP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Pr>
          <w:rFonts w:ascii="Times New Roman" w:hAnsi="Times New Roman"/>
          <w:sz w:val="24"/>
          <w:szCs w:val="24"/>
        </w:rPr>
        <w:t>2</w:t>
      </w:r>
      <w:r w:rsidRPr="005D1B60">
        <w:rPr>
          <w:rFonts w:ascii="Times New Roman" w:hAnsi="Times New Roman"/>
          <w:sz w:val="24"/>
          <w:szCs w:val="24"/>
        </w:rPr>
        <w:t>. Границами зоны являются красные линии улиц и дорог. Территория зоны относится к землям общего пользования.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sidRPr="005D1B60">
        <w:rPr>
          <w:rFonts w:ascii="Times New Roman" w:hAnsi="Times New Roman"/>
          <w:sz w:val="24"/>
          <w:szCs w:val="24"/>
        </w:rPr>
        <w:t>3.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ED1389" w:rsidRPr="00E03850" w:rsidRDefault="00ED1389" w:rsidP="00ED1389">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ED1389" w:rsidRPr="00F1469F" w:rsidTr="00F87EF6">
        <w:tc>
          <w:tcPr>
            <w:tcW w:w="3505" w:type="dxa"/>
            <w:vAlign w:val="center"/>
          </w:tcPr>
          <w:p w:rsidR="00ED1389" w:rsidRPr="00F1469F" w:rsidRDefault="00ED1389" w:rsidP="00F87EF6">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ED1389" w:rsidRPr="00F1469F" w:rsidRDefault="00ED1389" w:rsidP="00F87EF6">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ED1389" w:rsidRDefault="00ED1389" w:rsidP="00F87EF6">
            <w:pPr>
              <w:pStyle w:val="ConsPlusCell"/>
              <w:jc w:val="center"/>
              <w:rPr>
                <w:rFonts w:ascii="Times New Roman" w:hAnsi="Times New Roman" w:cs="Times New Roman"/>
                <w:b/>
              </w:rPr>
            </w:pPr>
            <w:r>
              <w:rPr>
                <w:rFonts w:ascii="Times New Roman" w:hAnsi="Times New Roman" w:cs="Times New Roman"/>
                <w:b/>
              </w:rPr>
              <w:t>Ширина</w:t>
            </w:r>
          </w:p>
          <w:p w:rsidR="00ED1389" w:rsidRPr="00F1469F" w:rsidRDefault="00ED1389" w:rsidP="00F87EF6">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ED1389" w:rsidRPr="00F1469F" w:rsidRDefault="00ED1389" w:rsidP="00F87EF6">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ED1389" w:rsidRPr="00F1469F" w:rsidRDefault="00ED1389" w:rsidP="00F87EF6">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ED1389" w:rsidRPr="00F1469F" w:rsidTr="00F87EF6">
        <w:tc>
          <w:tcPr>
            <w:tcW w:w="3505" w:type="dxa"/>
            <w:vAlign w:val="center"/>
          </w:tcPr>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w:t>
            </w:r>
          </w:p>
        </w:tc>
      </w:tr>
      <w:tr w:rsidR="00ED1389" w:rsidRPr="00F1469F" w:rsidTr="00F87EF6">
        <w:tc>
          <w:tcPr>
            <w:tcW w:w="3505" w:type="dxa"/>
            <w:vAlign w:val="center"/>
          </w:tcPr>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1,5-2,25</w:t>
            </w:r>
          </w:p>
        </w:tc>
      </w:tr>
      <w:tr w:rsidR="00ED1389" w:rsidRPr="00F1469F" w:rsidTr="00F87EF6">
        <w:tc>
          <w:tcPr>
            <w:tcW w:w="3505" w:type="dxa"/>
            <w:vAlign w:val="center"/>
          </w:tcPr>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Улицы жилых зон:</w:t>
            </w:r>
          </w:p>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 основная</w:t>
            </w:r>
          </w:p>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40</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30</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3,0</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2,75</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2</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1,0-1,5</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1,0</w:t>
            </w:r>
          </w:p>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w:t>
            </w:r>
          </w:p>
        </w:tc>
      </w:tr>
      <w:tr w:rsidR="00ED1389" w:rsidRPr="00F1469F" w:rsidTr="00F87EF6">
        <w:tc>
          <w:tcPr>
            <w:tcW w:w="3505" w:type="dxa"/>
            <w:vAlign w:val="center"/>
          </w:tcPr>
          <w:p w:rsidR="00ED1389" w:rsidRPr="00F1469F" w:rsidRDefault="00ED1389" w:rsidP="00F87EF6">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ED1389" w:rsidRPr="00F1469F" w:rsidRDefault="00ED1389" w:rsidP="00F87EF6">
            <w:pPr>
              <w:pStyle w:val="ConsPlusCell"/>
              <w:jc w:val="center"/>
              <w:rPr>
                <w:rFonts w:ascii="Times New Roman" w:hAnsi="Times New Roman" w:cs="Times New Roman"/>
              </w:rPr>
            </w:pPr>
            <w:r w:rsidRPr="00F1469F">
              <w:rPr>
                <w:rFonts w:ascii="Times New Roman" w:hAnsi="Times New Roman" w:cs="Times New Roman"/>
              </w:rPr>
              <w:t>-</w:t>
            </w:r>
          </w:p>
        </w:tc>
      </w:tr>
    </w:tbl>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sidRPr="005D1B60">
        <w:rPr>
          <w:rFonts w:ascii="Times New Roman" w:hAnsi="Times New Roman"/>
          <w:sz w:val="24"/>
          <w:szCs w:val="24"/>
        </w:rPr>
        <w:t>4. Поперечный профиль.</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2) На проездах допускается организовывать как одностороннее, так и двустороннее движение транспорта;</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Pr>
          <w:rFonts w:ascii="Times New Roman" w:hAnsi="Times New Roman"/>
          <w:sz w:val="24"/>
          <w:szCs w:val="24"/>
        </w:rPr>
        <w:t>5</w:t>
      </w:r>
      <w:r w:rsidRPr="005D1B60">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5D1B60">
        <w:rPr>
          <w:rFonts w:ascii="Times New Roman" w:eastAsia="Times New Roman" w:hAnsi="Times New Roman"/>
          <w:sz w:val="24"/>
          <w:szCs w:val="24"/>
          <w:lang w:eastAsia="ru-RU"/>
        </w:rPr>
        <w:t>.</w:t>
      </w:r>
      <w:r>
        <w:rPr>
          <w:rFonts w:ascii="Times New Roman" w:hAnsi="Times New Roman"/>
          <w:sz w:val="24"/>
          <w:szCs w:val="24"/>
        </w:rPr>
        <w:t>6</w:t>
      </w:r>
      <w:r w:rsidRPr="005D1B60">
        <w:rPr>
          <w:rFonts w:ascii="Times New Roman" w:hAnsi="Times New Roman"/>
          <w:sz w:val="24"/>
          <w:szCs w:val="24"/>
        </w:rPr>
        <w:t xml:space="preserve">.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5D1B60">
        <w:rPr>
          <w:rFonts w:ascii="Times New Roman" w:hAnsi="Times New Roman"/>
          <w:sz w:val="24"/>
          <w:szCs w:val="24"/>
          <w:lang w:val="en-US"/>
        </w:rPr>
        <w:t>II</w:t>
      </w:r>
      <w:r w:rsidRPr="005D1B60">
        <w:rPr>
          <w:rFonts w:ascii="Times New Roman" w:hAnsi="Times New Roman"/>
          <w:sz w:val="24"/>
          <w:szCs w:val="24"/>
        </w:rPr>
        <w:t>.</w:t>
      </w:r>
    </w:p>
    <w:p w:rsidR="00ED1389" w:rsidRDefault="00ED1389" w:rsidP="00ED1389">
      <w:pPr>
        <w:widowControl w:val="0"/>
        <w:suppressAutoHyphens/>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11.6.7</w:t>
      </w:r>
      <w:r w:rsidRPr="004C2111">
        <w:rPr>
          <w:rFonts w:ascii="Times New Roman" w:hAnsi="Times New Roman"/>
          <w:sz w:val="24"/>
          <w:szCs w:val="24"/>
        </w:rPr>
        <w:t>.</w:t>
      </w:r>
      <w:r>
        <w:rPr>
          <w:rFonts w:ascii="Times New Roman" w:hAnsi="Times New Roman"/>
          <w:sz w:val="24"/>
          <w:szCs w:val="24"/>
        </w:rPr>
        <w:t xml:space="preserve"> </w:t>
      </w:r>
      <w:r w:rsidRPr="004C2111">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ED1389" w:rsidRPr="00795153" w:rsidRDefault="00ED1389" w:rsidP="00ED1389">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r>
        <w:rPr>
          <w:rFonts w:ascii="Times New Roman" w:hAnsi="Times New Roman"/>
          <w:b/>
          <w:sz w:val="24"/>
          <w:szCs w:val="24"/>
        </w:rPr>
        <w:t>Статья 11.7. </w:t>
      </w:r>
      <w:r w:rsidRPr="005D1B60">
        <w:rPr>
          <w:rFonts w:ascii="Times New Roman" w:hAnsi="Times New Roman"/>
          <w:b/>
          <w:sz w:val="24"/>
          <w:szCs w:val="24"/>
        </w:rPr>
        <w:t>Градостроительный рег</w:t>
      </w:r>
      <w:r>
        <w:rPr>
          <w:rFonts w:ascii="Times New Roman" w:hAnsi="Times New Roman"/>
          <w:b/>
          <w:sz w:val="24"/>
          <w:szCs w:val="24"/>
        </w:rPr>
        <w:t xml:space="preserve">ламент зоны инженерной </w:t>
      </w:r>
      <w:r w:rsidRPr="005D1B60">
        <w:rPr>
          <w:rFonts w:ascii="Times New Roman" w:hAnsi="Times New Roman"/>
          <w:b/>
          <w:sz w:val="24"/>
          <w:szCs w:val="24"/>
        </w:rPr>
        <w:t>инфраструктуры</w:t>
      </w:r>
      <w:r>
        <w:rPr>
          <w:rFonts w:ascii="Times New Roman" w:hAnsi="Times New Roman"/>
          <w:b/>
          <w:sz w:val="24"/>
          <w:szCs w:val="24"/>
        </w:rPr>
        <w:t>.</w:t>
      </w:r>
    </w:p>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 – ИТ2</w:t>
      </w:r>
      <w:r w:rsidRPr="007911C8">
        <w:rPr>
          <w:rFonts w:ascii="Times New Roman" w:hAnsi="Times New Roman"/>
          <w:sz w:val="24"/>
          <w:szCs w:val="24"/>
        </w:rPr>
        <w:t>.</w:t>
      </w:r>
    </w:p>
    <w:p w:rsidR="00ED1389" w:rsidRPr="00A94A92"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94A92">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94A92">
        <w:rPr>
          <w:rFonts w:ascii="Times New Roman" w:hAnsi="Times New Roman"/>
          <w:sz w:val="24"/>
          <w:szCs w:val="24"/>
          <w:u w:val="single"/>
        </w:rPr>
        <w:t>классификатору видов разрешенного использования земельных участков</w:t>
      </w:r>
      <w:r w:rsidRPr="00A94A92">
        <w:rPr>
          <w:rFonts w:ascii="Times New Roman" w:hAnsi="Times New Roman"/>
          <w:sz w:val="24"/>
          <w:szCs w:val="24"/>
        </w:rPr>
        <w:t>.</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&lt;1&gt; В скобках указаны иные равнозначные наименования.</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1134"/>
        <w:gridCol w:w="6095"/>
      </w:tblGrid>
      <w:tr w:rsidR="00ED1389" w:rsidRPr="003E2DE8" w:rsidTr="00F87EF6">
        <w:tc>
          <w:tcPr>
            <w:tcW w:w="9781" w:type="dxa"/>
            <w:gridSpan w:val="4"/>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b/>
                <w:sz w:val="20"/>
                <w:szCs w:val="20"/>
              </w:rPr>
              <w:lastRenderedPageBreak/>
              <w:t>ИТ2 -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Наименование вида разрешенного использования</w:t>
            </w:r>
          </w:p>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lang w:val="en-US"/>
              </w:rPr>
              <w:t>&lt;</w:t>
            </w:r>
            <w:r w:rsidRPr="003E2DE8">
              <w:rPr>
                <w:rFonts w:ascii="Times New Roman" w:hAnsi="Times New Roman"/>
                <w:b/>
                <w:sz w:val="20"/>
                <w:szCs w:val="20"/>
              </w:rPr>
              <w:t xml:space="preserve">1&gt; </w:t>
            </w:r>
          </w:p>
        </w:tc>
        <w:tc>
          <w:tcPr>
            <w:tcW w:w="1134" w:type="dxa"/>
            <w:shd w:val="clear" w:color="auto" w:fill="auto"/>
            <w:vAlign w:val="center"/>
          </w:tcPr>
          <w:p w:rsidR="00ED1389" w:rsidRPr="003E2DE8" w:rsidRDefault="00ED1389" w:rsidP="00F87EF6">
            <w:pPr>
              <w:spacing w:line="240" w:lineRule="auto"/>
              <w:rPr>
                <w:rFonts w:ascii="Times New Roman" w:hAnsi="Times New Roman"/>
                <w:b/>
                <w:sz w:val="20"/>
                <w:szCs w:val="20"/>
                <w:lang w:val="en-US"/>
              </w:rPr>
            </w:pPr>
            <w:r w:rsidRPr="003E2DE8">
              <w:rPr>
                <w:rFonts w:ascii="Times New Roman" w:hAnsi="Times New Roman"/>
                <w:b/>
                <w:sz w:val="20"/>
                <w:szCs w:val="20"/>
              </w:rPr>
              <w:t>Код</w:t>
            </w:r>
          </w:p>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&lt;</w:t>
            </w:r>
            <w:r>
              <w:rPr>
                <w:rFonts w:ascii="Times New Roman" w:hAnsi="Times New Roman"/>
                <w:b/>
                <w:sz w:val="20"/>
                <w:szCs w:val="20"/>
              </w:rPr>
              <w:t>2</w:t>
            </w:r>
            <w:r w:rsidRPr="003E2DE8">
              <w:rPr>
                <w:rFonts w:ascii="Times New Roman" w:hAnsi="Times New Roman"/>
                <w:b/>
                <w:sz w:val="20"/>
                <w:szCs w:val="20"/>
              </w:rPr>
              <w:t>&gt;</w:t>
            </w:r>
          </w:p>
        </w:tc>
        <w:tc>
          <w:tcPr>
            <w:tcW w:w="6095" w:type="dxa"/>
            <w:shd w:val="clear" w:color="auto" w:fill="auto"/>
            <w:vAlign w:val="center"/>
          </w:tcPr>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p w:rsidR="00ED1389" w:rsidRPr="003E2DE8" w:rsidRDefault="00ED1389" w:rsidP="00F87EF6">
            <w:pPr>
              <w:spacing w:line="240" w:lineRule="auto"/>
              <w:rPr>
                <w:rFonts w:ascii="Times New Roman" w:hAnsi="Times New Roman"/>
                <w:b/>
                <w:sz w:val="20"/>
                <w:szCs w:val="20"/>
              </w:rPr>
            </w:pPr>
            <w:r w:rsidRPr="003E2DE8">
              <w:rPr>
                <w:rFonts w:ascii="Times New Roman" w:hAnsi="Times New Roman"/>
                <w:b/>
                <w:sz w:val="20"/>
                <w:szCs w:val="20"/>
              </w:rPr>
              <w:t>&lt;</w:t>
            </w:r>
            <w:r>
              <w:rPr>
                <w:rFonts w:ascii="Times New Roman" w:hAnsi="Times New Roman"/>
                <w:b/>
                <w:sz w:val="20"/>
                <w:szCs w:val="20"/>
              </w:rPr>
              <w:t>3</w:t>
            </w:r>
            <w:r w:rsidRPr="003E2DE8">
              <w:rPr>
                <w:rFonts w:ascii="Times New Roman" w:hAnsi="Times New Roman"/>
                <w:b/>
                <w:sz w:val="20"/>
                <w:szCs w:val="20"/>
              </w:rPr>
              <w:t>&gt;</w:t>
            </w:r>
          </w:p>
        </w:tc>
      </w:tr>
      <w:tr w:rsidR="00ED1389" w:rsidRPr="003E2DE8" w:rsidTr="00F87EF6">
        <w:tc>
          <w:tcPr>
            <w:tcW w:w="9781" w:type="dxa"/>
            <w:gridSpan w:val="4"/>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b/>
                <w:sz w:val="20"/>
                <w:szCs w:val="20"/>
              </w:rPr>
              <w:t>Основные виды разрешенного использования</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ED1389" w:rsidRPr="00165976" w:rsidRDefault="00ED1389" w:rsidP="00F87EF6">
            <w:pPr>
              <w:spacing w:line="240" w:lineRule="auto"/>
              <w:rPr>
                <w:rFonts w:ascii="Times New Roman" w:hAnsi="Times New Roman"/>
                <w:sz w:val="20"/>
                <w:szCs w:val="20"/>
              </w:rPr>
            </w:pPr>
            <w:bookmarkStart w:id="175" w:name="sub_1027"/>
            <w:r w:rsidRPr="00165976">
              <w:rPr>
                <w:rFonts w:ascii="Times New Roman" w:hAnsi="Times New Roman"/>
                <w:sz w:val="20"/>
                <w:szCs w:val="20"/>
              </w:rPr>
              <w:t>Обслуживание жилой застройки</w:t>
            </w:r>
            <w:bookmarkEnd w:id="175"/>
          </w:p>
        </w:tc>
        <w:tc>
          <w:tcPr>
            <w:tcW w:w="1134"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hAnsi="Times New Roman"/>
                <w:sz w:val="20"/>
                <w:szCs w:val="20"/>
              </w:rPr>
              <w:t>2.7</w:t>
            </w:r>
          </w:p>
        </w:tc>
        <w:tc>
          <w:tcPr>
            <w:tcW w:w="6095" w:type="dxa"/>
            <w:shd w:val="clear" w:color="auto" w:fill="auto"/>
          </w:tcPr>
          <w:p w:rsidR="00ED1389" w:rsidRPr="00165976" w:rsidRDefault="00ED1389" w:rsidP="00F87EF6">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1134"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hAnsi="Times New Roman"/>
                <w:sz w:val="20"/>
                <w:szCs w:val="20"/>
              </w:rPr>
              <w:t>2.7.1</w:t>
            </w:r>
          </w:p>
        </w:tc>
        <w:tc>
          <w:tcPr>
            <w:tcW w:w="6095" w:type="dxa"/>
            <w:shd w:val="clear" w:color="auto" w:fill="auto"/>
          </w:tcPr>
          <w:p w:rsidR="00ED1389" w:rsidRPr="00165976" w:rsidRDefault="00ED1389" w:rsidP="00F87EF6">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ED1389" w:rsidRPr="00165976" w:rsidRDefault="00ED1389" w:rsidP="00F87EF6">
            <w:pPr>
              <w:spacing w:line="240" w:lineRule="auto"/>
              <w:rPr>
                <w:rFonts w:ascii="Times New Roman" w:hAnsi="Times New Roman"/>
                <w:sz w:val="20"/>
                <w:szCs w:val="20"/>
              </w:rPr>
            </w:pPr>
            <w:bookmarkStart w:id="176" w:name="sub_1031"/>
            <w:r w:rsidRPr="00165976">
              <w:rPr>
                <w:rFonts w:ascii="Times New Roman" w:hAnsi="Times New Roman"/>
                <w:sz w:val="20"/>
                <w:szCs w:val="20"/>
              </w:rPr>
              <w:t>Коммунальное обслуживание</w:t>
            </w:r>
            <w:bookmarkEnd w:id="176"/>
          </w:p>
        </w:tc>
        <w:tc>
          <w:tcPr>
            <w:tcW w:w="1134"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hAnsi="Times New Roman"/>
                <w:sz w:val="20"/>
                <w:szCs w:val="20"/>
              </w:rPr>
              <w:t>3.1</w:t>
            </w:r>
          </w:p>
        </w:tc>
        <w:tc>
          <w:tcPr>
            <w:tcW w:w="6095" w:type="dxa"/>
            <w:shd w:val="clear" w:color="auto" w:fill="auto"/>
          </w:tcPr>
          <w:p w:rsidR="00ED1389" w:rsidRPr="00165976" w:rsidRDefault="00ED1389" w:rsidP="00F87EF6">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4.9</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ED1389" w:rsidRPr="00B80AC3" w:rsidRDefault="00ED1389" w:rsidP="00F87EF6">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0057C5">
              <w:rPr>
                <w:rFonts w:ascii="Times New Roman" w:hAnsi="Times New Roman"/>
                <w:sz w:val="24"/>
                <w:szCs w:val="24"/>
              </w:rPr>
              <w:t>4.9.1</w:t>
            </w:r>
          </w:p>
        </w:tc>
        <w:tc>
          <w:tcPr>
            <w:tcW w:w="6095" w:type="dxa"/>
            <w:shd w:val="clear" w:color="auto" w:fill="auto"/>
            <w:vAlign w:val="center"/>
          </w:tcPr>
          <w:p w:rsidR="00ED1389" w:rsidRPr="00B80AC3" w:rsidRDefault="00ED1389" w:rsidP="00F87EF6">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ED1389" w:rsidRPr="00B80AC3" w:rsidRDefault="00ED1389" w:rsidP="00F87EF6">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B80AC3" w:rsidRDefault="00ED1389" w:rsidP="00F87EF6">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предоставление гостиничных услуг в качестве придорожного сервиса;</w:t>
            </w:r>
          </w:p>
          <w:p w:rsidR="00ED1389" w:rsidRPr="003E2DE8" w:rsidRDefault="00ED1389" w:rsidP="00F87EF6">
            <w:pPr>
              <w:spacing w:line="240" w:lineRule="auto"/>
              <w:jc w:val="both"/>
              <w:rPr>
                <w:rFonts w:ascii="Times New Roman" w:hAnsi="Times New Roman"/>
                <w:sz w:val="20"/>
                <w:szCs w:val="20"/>
              </w:rPr>
            </w:pPr>
            <w:r w:rsidRPr="00B80AC3">
              <w:rPr>
                <w:rFonts w:ascii="Times New Roman" w:hAnsi="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1134"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3.3</w:t>
            </w:r>
          </w:p>
        </w:tc>
        <w:tc>
          <w:tcPr>
            <w:tcW w:w="6095"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Склады</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6.9</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Магазины</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4.4</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4.6</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 xml:space="preserve">4.6 - Размещение объектов капитального строительства в целях устройства мест общественного питания за плату (рестораны, кафе, </w:t>
            </w:r>
            <w:r w:rsidRPr="003E2DE8">
              <w:rPr>
                <w:rFonts w:ascii="Times New Roman" w:hAnsi="Times New Roman"/>
                <w:sz w:val="20"/>
                <w:szCs w:val="20"/>
              </w:rPr>
              <w:lastRenderedPageBreak/>
              <w:t>столовые, закусочные, бары)</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10</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3.2</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ED1389" w:rsidRPr="00224A77" w:rsidRDefault="00ED1389" w:rsidP="00F87EF6">
            <w:pPr>
              <w:pStyle w:val="aff0"/>
              <w:jc w:val="center"/>
              <w:rPr>
                <w:sz w:val="20"/>
                <w:szCs w:val="20"/>
              </w:rPr>
            </w:pPr>
            <w:r w:rsidRPr="00224A77">
              <w:rPr>
                <w:sz w:val="20"/>
                <w:szCs w:val="20"/>
              </w:rPr>
              <w:t>Земельные участки (территории) общего пользования</w:t>
            </w:r>
          </w:p>
        </w:tc>
        <w:tc>
          <w:tcPr>
            <w:tcW w:w="1134"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12.0</w:t>
            </w:r>
          </w:p>
        </w:tc>
        <w:tc>
          <w:tcPr>
            <w:tcW w:w="6095"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ED1389" w:rsidRPr="003E2DE8" w:rsidRDefault="00ED1389" w:rsidP="00F87EF6">
            <w:pPr>
              <w:pStyle w:val="aff0"/>
              <w:jc w:val="center"/>
              <w:rPr>
                <w:rFonts w:eastAsia="Calibri"/>
                <w:sz w:val="20"/>
                <w:szCs w:val="20"/>
                <w:lang w:eastAsia="en-US"/>
              </w:rPr>
            </w:pPr>
            <w:r w:rsidRPr="003E2DE8">
              <w:rPr>
                <w:sz w:val="20"/>
                <w:szCs w:val="20"/>
              </w:rPr>
              <w:t>Гидротехнические сооружения</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D1389" w:rsidRPr="003E2DE8" w:rsidTr="00F87EF6">
        <w:tc>
          <w:tcPr>
            <w:tcW w:w="9781" w:type="dxa"/>
            <w:gridSpan w:val="4"/>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b/>
                <w:sz w:val="20"/>
                <w:szCs w:val="20"/>
              </w:rPr>
              <w:t>Условно разрешенные виды использования</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Деловое управление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4.1</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4</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3.8</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5</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3.6</w:t>
            </w:r>
          </w:p>
        </w:tc>
        <w:tc>
          <w:tcPr>
            <w:tcW w:w="6095" w:type="dxa"/>
            <w:shd w:val="clear" w:color="auto" w:fill="auto"/>
            <w:vAlign w:val="center"/>
          </w:tcPr>
          <w:p w:rsidR="00ED1389" w:rsidRPr="003D793A"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p>
          <w:p w:rsidR="00ED1389" w:rsidRPr="003D793A"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3D793A">
              <w:rPr>
                <w:rFonts w:ascii="Times New Roman" w:eastAsia="Times New Roman" w:hAnsi="Times New Roman"/>
                <w:sz w:val="20"/>
                <w:szCs w:val="20"/>
                <w:lang w:eastAsia="ru-RU"/>
              </w:rPr>
              <w:t>устройство площадок для празднеств и гуляний;</w:t>
            </w:r>
          </w:p>
          <w:p w:rsidR="00ED1389" w:rsidRPr="003E2DE8" w:rsidRDefault="00ED1389" w:rsidP="00F87EF6">
            <w:pPr>
              <w:spacing w:line="240" w:lineRule="auto"/>
              <w:jc w:val="both"/>
              <w:rPr>
                <w:rFonts w:ascii="Times New Roman" w:hAnsi="Times New Roman"/>
                <w:sz w:val="20"/>
                <w:szCs w:val="20"/>
              </w:rPr>
            </w:pP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6</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3.7</w:t>
            </w:r>
          </w:p>
        </w:tc>
        <w:tc>
          <w:tcPr>
            <w:tcW w:w="6095" w:type="dxa"/>
            <w:shd w:val="clear" w:color="auto" w:fill="auto"/>
            <w:vAlign w:val="center"/>
          </w:tcPr>
          <w:p w:rsidR="00ED1389" w:rsidRPr="003D793A" w:rsidRDefault="00ED1389" w:rsidP="00F87EF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D1389" w:rsidRPr="003E2DE8" w:rsidRDefault="00ED1389" w:rsidP="00F87EF6">
            <w:pPr>
              <w:spacing w:line="240" w:lineRule="auto"/>
              <w:jc w:val="both"/>
              <w:rPr>
                <w:rFonts w:ascii="Times New Roman" w:hAnsi="Times New Roman"/>
                <w:sz w:val="20"/>
                <w:szCs w:val="20"/>
              </w:rPr>
            </w:pP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 xml:space="preserve">Гостиничное </w:t>
            </w:r>
            <w:r w:rsidRPr="003E2DE8">
              <w:rPr>
                <w:rFonts w:ascii="Times New Roman" w:hAnsi="Times New Roman"/>
                <w:sz w:val="20"/>
                <w:szCs w:val="20"/>
              </w:rPr>
              <w:lastRenderedPageBreak/>
              <w:t>обслуживание</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lastRenderedPageBreak/>
              <w:t>4.7</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 xml:space="preserve">Размещение гостиниц, а также иных зданий, используемых с </w:t>
            </w:r>
            <w:r w:rsidRPr="003D793A">
              <w:rPr>
                <w:rFonts w:ascii="Times New Roman" w:eastAsia="Times New Roman" w:hAnsi="Times New Roman"/>
                <w:sz w:val="20"/>
                <w:szCs w:val="20"/>
                <w:lang w:eastAsia="ru-RU"/>
              </w:rPr>
              <w:lastRenderedPageBreak/>
              <w:t>целью извлечения предпринимательской выгоды из предоставления жилого помещения для временного проживания в них</w:t>
            </w:r>
          </w:p>
        </w:tc>
      </w:tr>
      <w:tr w:rsidR="00ED1389" w:rsidRPr="003E2DE8" w:rsidTr="00F87EF6">
        <w:tc>
          <w:tcPr>
            <w:tcW w:w="567" w:type="dxa"/>
            <w:shd w:val="clear" w:color="auto" w:fill="auto"/>
            <w:vAlign w:val="center"/>
          </w:tcPr>
          <w:p w:rsidR="00ED1389" w:rsidRPr="003E2DE8"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18</w:t>
            </w:r>
          </w:p>
        </w:tc>
        <w:tc>
          <w:tcPr>
            <w:tcW w:w="1985"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p>
        </w:tc>
        <w:tc>
          <w:tcPr>
            <w:tcW w:w="1134" w:type="dxa"/>
            <w:shd w:val="clear" w:color="auto" w:fill="auto"/>
            <w:vAlign w:val="center"/>
          </w:tcPr>
          <w:p w:rsidR="00ED1389" w:rsidRPr="003E2DE8" w:rsidRDefault="00ED1389" w:rsidP="00F87EF6">
            <w:pPr>
              <w:spacing w:line="240" w:lineRule="auto"/>
              <w:rPr>
                <w:rFonts w:ascii="Times New Roman" w:hAnsi="Times New Roman"/>
                <w:sz w:val="20"/>
                <w:szCs w:val="20"/>
              </w:rPr>
            </w:pPr>
            <w:r w:rsidRPr="003E2DE8">
              <w:rPr>
                <w:rFonts w:ascii="Times New Roman" w:hAnsi="Times New Roman"/>
                <w:sz w:val="20"/>
                <w:szCs w:val="20"/>
              </w:rPr>
              <w:t>4.5</w:t>
            </w:r>
          </w:p>
        </w:tc>
        <w:tc>
          <w:tcPr>
            <w:tcW w:w="6095" w:type="dxa"/>
            <w:shd w:val="clear" w:color="auto" w:fill="auto"/>
            <w:vAlign w:val="center"/>
          </w:tcPr>
          <w:p w:rsidR="00ED1389" w:rsidRPr="003E2DE8" w:rsidRDefault="00ED1389" w:rsidP="00F87EF6">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bl>
    <w:p w:rsidR="00ED1389" w:rsidRPr="002A7585" w:rsidRDefault="00ED1389" w:rsidP="00ED1389">
      <w:pPr>
        <w:suppressAutoHyphens/>
        <w:spacing w:line="240" w:lineRule="auto"/>
        <w:ind w:firstLine="709"/>
        <w:jc w:val="both"/>
        <w:rPr>
          <w:rFonts w:ascii="Times New Roman" w:hAnsi="Times New Roman"/>
          <w:sz w:val="16"/>
          <w:szCs w:val="16"/>
        </w:rPr>
      </w:pPr>
    </w:p>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11.8. </w:t>
      </w:r>
      <w:r w:rsidRPr="005D1B60">
        <w:rPr>
          <w:rFonts w:ascii="Times New Roman" w:hAnsi="Times New Roman"/>
          <w:b/>
          <w:sz w:val="24"/>
          <w:szCs w:val="24"/>
        </w:rPr>
        <w:t>Общие градостроительные регламенты для зон инженерной и транспортной инфраструктур</w:t>
      </w:r>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5D1B60">
        <w:rPr>
          <w:rFonts w:ascii="Times New Roman" w:hAnsi="Times New Roman"/>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ED1389" w:rsidRPr="003E2DE8"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5D1B60">
        <w:rPr>
          <w:rFonts w:ascii="Times New Roman" w:eastAsia="Times New Roman" w:hAnsi="Times New Roman"/>
          <w:sz w:val="24"/>
          <w:szCs w:val="24"/>
          <w:lang w:eastAsia="ru-RU"/>
        </w:rPr>
        <w:t>.</w:t>
      </w:r>
      <w:r w:rsidRPr="005D1B60">
        <w:rPr>
          <w:rFonts w:ascii="Times New Roman" w:hAnsi="Times New Roman"/>
          <w:sz w:val="24"/>
          <w:szCs w:val="24"/>
        </w:rPr>
        <w:t xml:space="preserve">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rPr>
          <w:rFonts w:ascii="Times New Roman" w:hAnsi="Times New Roman"/>
          <w:sz w:val="24"/>
          <w:szCs w:val="24"/>
        </w:rPr>
        <w:t>специальными планировочными, конструктивными и технологическими мероприятиями.</w:t>
      </w:r>
    </w:p>
    <w:p w:rsidR="00ED1389" w:rsidRPr="003E2DE8" w:rsidRDefault="00ED1389" w:rsidP="00ED1389">
      <w:pPr>
        <w:suppressAutoHyphens/>
        <w:spacing w:line="240" w:lineRule="auto"/>
        <w:ind w:firstLine="709"/>
        <w:jc w:val="both"/>
        <w:rPr>
          <w:rFonts w:ascii="Times New Roman" w:hAnsi="Times New Roman"/>
          <w:sz w:val="24"/>
          <w:szCs w:val="24"/>
        </w:rPr>
      </w:pPr>
      <w:r>
        <w:rPr>
          <w:rFonts w:ascii="Times New Roman" w:hAnsi="Times New Roman"/>
          <w:sz w:val="24"/>
          <w:szCs w:val="24"/>
        </w:rPr>
        <w:t>11.8.3. </w:t>
      </w:r>
      <w:r w:rsidRPr="003E2DE8">
        <w:rPr>
          <w:rFonts w:ascii="Times New Roman" w:hAnsi="Times New Roman"/>
          <w:sz w:val="24"/>
          <w:szCs w:val="24"/>
        </w:rPr>
        <w:t>Рекомендуемые минимальные расстояния от наземных магистральных газопроводов и нефт</w:t>
      </w:r>
      <w:r w:rsidRPr="003E2DE8">
        <w:rPr>
          <w:rFonts w:ascii="Times New Roman" w:hAnsi="Times New Roman"/>
          <w:sz w:val="24"/>
          <w:szCs w:val="24"/>
        </w:rPr>
        <w:t>е</w:t>
      </w:r>
      <w:r w:rsidRPr="003E2DE8">
        <w:rPr>
          <w:rFonts w:ascii="Times New Roman" w:hAnsi="Times New Roman"/>
          <w:sz w:val="24"/>
          <w:szCs w:val="24"/>
        </w:rPr>
        <w:t>проводов следует принимать в соответствии с требованиями СанПиН 2.2.1/2.1.1.1200-03.</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40 метров- для ВЛ 750кВ,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ED1389" w:rsidRPr="003E2DE8" w:rsidRDefault="00ED1389" w:rsidP="00ED1389">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Примечание:</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ED1389" w:rsidRPr="003E2DE8" w:rsidRDefault="00ED1389" w:rsidP="00ED138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Нарушение требований « Правил охраны электрических сетей напряжение свыше 1000 В», если оно вызвало перерыв в обеспечении электроэнергией, может повлечь административную ответственность:</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физические лица наказываются штрафом в размере от 5 до 10 минимальных размеров оплаты труда;</w:t>
      </w:r>
    </w:p>
    <w:p w:rsidR="00ED1389" w:rsidRPr="003E2DE8" w:rsidRDefault="00ED1389" w:rsidP="00ED1389">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юридические лица наказываются штрафом от 100 до 200 МРОТ.</w:t>
      </w:r>
    </w:p>
    <w:p w:rsidR="00ED1389" w:rsidRPr="005D1B60" w:rsidRDefault="00ED1389" w:rsidP="00ED1389">
      <w:pPr>
        <w:pStyle w:val="a5"/>
        <w:widowControl w:val="0"/>
        <w:autoSpaceDE w:val="0"/>
        <w:autoSpaceDN w:val="0"/>
        <w:adjustRightInd w:val="0"/>
        <w:spacing w:after="0" w:line="240" w:lineRule="auto"/>
        <w:ind w:left="288"/>
        <w:jc w:val="both"/>
        <w:rPr>
          <w:rFonts w:ascii="Times New Roman" w:hAnsi="Times New Roman"/>
          <w:b/>
          <w:sz w:val="24"/>
          <w:szCs w:val="24"/>
        </w:rPr>
      </w:pPr>
      <w:bookmarkStart w:id="177" w:name="_Toc286828620"/>
      <w:bookmarkStart w:id="178" w:name="_Toc289863730"/>
      <w:r>
        <w:rPr>
          <w:rFonts w:ascii="Times New Roman" w:hAnsi="Times New Roman"/>
          <w:b/>
          <w:sz w:val="24"/>
          <w:szCs w:val="24"/>
        </w:rPr>
        <w:t>Статья 11.9. </w:t>
      </w:r>
      <w:bookmarkEnd w:id="177"/>
      <w:bookmarkEnd w:id="178"/>
      <w:r w:rsidRPr="005D1B60">
        <w:rPr>
          <w:rFonts w:ascii="Times New Roman" w:hAnsi="Times New Roman"/>
          <w:b/>
          <w:sz w:val="24"/>
          <w:szCs w:val="24"/>
        </w:rPr>
        <w:t>Градостроительный регламент зоны сельскохозяйственных угодий</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 – СХ1.</w:t>
      </w:r>
    </w:p>
    <w:p w:rsidR="00ED1389" w:rsidRPr="00A33896" w:rsidRDefault="00ED1389" w:rsidP="00ED1389">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ED1389" w:rsidRPr="00A94A92"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94A92">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94A92">
        <w:rPr>
          <w:rFonts w:ascii="Times New Roman" w:hAnsi="Times New Roman"/>
          <w:sz w:val="24"/>
          <w:szCs w:val="24"/>
          <w:u w:val="single"/>
        </w:rPr>
        <w:t>классификатору видов разрешенного использования земельных участков</w:t>
      </w:r>
      <w:r w:rsidRPr="00A94A92">
        <w:rPr>
          <w:rFonts w:ascii="Times New Roman" w:hAnsi="Times New Roman"/>
          <w:sz w:val="24"/>
          <w:szCs w:val="24"/>
        </w:rPr>
        <w:t>.</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&lt;1&gt; В скобках указаны иные равнозначные наименования.</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&lt;3&gt; Текстовое наименование вида разрешенного использования земельного участка и его код (числовое обозначение) являются равнозначными.</w:t>
      </w: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Pr="00A94A92" w:rsidRDefault="00ED1389" w:rsidP="00ED1389">
      <w:pPr>
        <w:tabs>
          <w:tab w:val="left" w:pos="561"/>
        </w:tabs>
        <w:spacing w:line="240" w:lineRule="auto"/>
        <w:ind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ED1389" w:rsidRPr="0038765B" w:rsidTr="00F87EF6">
        <w:tc>
          <w:tcPr>
            <w:tcW w:w="9781" w:type="dxa"/>
            <w:gridSpan w:val="4"/>
            <w:shd w:val="clear" w:color="auto" w:fill="auto"/>
            <w:vAlign w:val="center"/>
          </w:tcPr>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lastRenderedPageBreak/>
              <w:t>СХ1 - зоны сельскохозяйственных угодий</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 п/п</w:t>
            </w:r>
          </w:p>
        </w:tc>
        <w:tc>
          <w:tcPr>
            <w:tcW w:w="1985" w:type="dxa"/>
            <w:shd w:val="clear" w:color="auto" w:fill="auto"/>
            <w:vAlign w:val="center"/>
          </w:tcPr>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Наименование вида разрешенного использования</w:t>
            </w:r>
          </w:p>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lang w:val="en-US"/>
              </w:rPr>
              <w:t>&lt;</w:t>
            </w:r>
            <w:r w:rsidRPr="0038765B">
              <w:rPr>
                <w:rFonts w:ascii="Times New Roman" w:hAnsi="Times New Roman"/>
                <w:b/>
                <w:sz w:val="20"/>
                <w:szCs w:val="20"/>
              </w:rPr>
              <w:t xml:space="preserve">1&gt; </w:t>
            </w:r>
          </w:p>
        </w:tc>
        <w:tc>
          <w:tcPr>
            <w:tcW w:w="709" w:type="dxa"/>
            <w:shd w:val="clear" w:color="auto" w:fill="auto"/>
            <w:vAlign w:val="center"/>
          </w:tcPr>
          <w:p w:rsidR="00ED1389" w:rsidRPr="0038765B" w:rsidRDefault="00ED1389" w:rsidP="00F87EF6">
            <w:pPr>
              <w:spacing w:line="240" w:lineRule="auto"/>
              <w:rPr>
                <w:rFonts w:ascii="Times New Roman" w:hAnsi="Times New Roman"/>
                <w:b/>
                <w:sz w:val="20"/>
                <w:szCs w:val="20"/>
                <w:lang w:val="en-US"/>
              </w:rPr>
            </w:pPr>
            <w:r w:rsidRPr="0038765B">
              <w:rPr>
                <w:rFonts w:ascii="Times New Roman" w:hAnsi="Times New Roman"/>
                <w:b/>
                <w:sz w:val="20"/>
                <w:szCs w:val="20"/>
              </w:rPr>
              <w:t>Код</w:t>
            </w:r>
          </w:p>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&lt;2&gt;</w:t>
            </w:r>
          </w:p>
        </w:tc>
        <w:tc>
          <w:tcPr>
            <w:tcW w:w="6520" w:type="dxa"/>
            <w:shd w:val="clear" w:color="auto" w:fill="auto"/>
            <w:vAlign w:val="center"/>
          </w:tcPr>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Описание вида разрешенного использования</w:t>
            </w:r>
          </w:p>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земельного участка</w:t>
            </w:r>
          </w:p>
          <w:p w:rsidR="00ED1389" w:rsidRPr="0038765B" w:rsidRDefault="00ED1389" w:rsidP="00F87EF6">
            <w:pPr>
              <w:spacing w:line="240" w:lineRule="auto"/>
              <w:rPr>
                <w:rFonts w:ascii="Times New Roman" w:hAnsi="Times New Roman"/>
                <w:b/>
                <w:sz w:val="20"/>
                <w:szCs w:val="20"/>
              </w:rPr>
            </w:pPr>
            <w:r w:rsidRPr="0038765B">
              <w:rPr>
                <w:rFonts w:ascii="Times New Roman" w:hAnsi="Times New Roman"/>
                <w:b/>
                <w:sz w:val="20"/>
                <w:szCs w:val="20"/>
              </w:rPr>
              <w:t>&lt;3&gt;</w:t>
            </w:r>
          </w:p>
        </w:tc>
      </w:tr>
      <w:tr w:rsidR="00ED1389" w:rsidRPr="0038765B" w:rsidTr="00F87EF6">
        <w:tc>
          <w:tcPr>
            <w:tcW w:w="9781" w:type="dxa"/>
            <w:gridSpan w:val="4"/>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b/>
                <w:sz w:val="20"/>
                <w:szCs w:val="20"/>
              </w:rPr>
              <w:t>Основные виды разрешенного использования</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Растениеводство</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1.1 - Осуществление хозяйственной деятельности, связанной с выращиванием сельскохозяйственных культур.</w:t>
            </w:r>
          </w:p>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2</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Выращивание зерновых и иных сельскохозяйственных культур</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1.2</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3</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Овощеводство</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1.3</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4</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Выращивание тонизирующих, лекарственных, цветочных культур</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1.4</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5</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Садоводство</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1.5</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6</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Выращивание льна и конопли</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1.6</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1.6 - Осуществление хозяйственной деятельности, в том числе на сельскохозяйственных угодьях, связанной с выращиванием льна, конопли</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7</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Пчеловодство</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1.12</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8</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Рыбоводство</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1.13</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9</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Научное обеспечение сельского хозяйства</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1.14</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размещение коллекций генетических ресурсов растений</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10</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Хранение и переработка сельскохозяйственной продукции</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1.15</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Ведение личного подсобного хозяйства на полевых участках</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1.16</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12</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Питомники</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1.17</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ED1389" w:rsidRPr="0038765B" w:rsidTr="00F87EF6">
        <w:tc>
          <w:tcPr>
            <w:tcW w:w="9781" w:type="dxa"/>
            <w:gridSpan w:val="4"/>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b/>
                <w:sz w:val="20"/>
                <w:szCs w:val="20"/>
              </w:rPr>
              <w:t>Условно разрешенные виды использования</w:t>
            </w:r>
          </w:p>
        </w:tc>
      </w:tr>
      <w:tr w:rsidR="00ED1389" w:rsidRPr="0038765B" w:rsidTr="00F87EF6">
        <w:tc>
          <w:tcPr>
            <w:tcW w:w="567"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13</w:t>
            </w:r>
          </w:p>
        </w:tc>
        <w:tc>
          <w:tcPr>
            <w:tcW w:w="1985"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Связь</w:t>
            </w:r>
          </w:p>
        </w:tc>
        <w:tc>
          <w:tcPr>
            <w:tcW w:w="709" w:type="dxa"/>
            <w:shd w:val="clear" w:color="auto" w:fill="auto"/>
            <w:vAlign w:val="center"/>
          </w:tcPr>
          <w:p w:rsidR="00ED1389" w:rsidRPr="0038765B" w:rsidRDefault="00ED1389" w:rsidP="00F87EF6">
            <w:pPr>
              <w:spacing w:line="240" w:lineRule="auto"/>
              <w:rPr>
                <w:rFonts w:ascii="Times New Roman" w:hAnsi="Times New Roman"/>
                <w:sz w:val="20"/>
                <w:szCs w:val="20"/>
              </w:rPr>
            </w:pPr>
            <w:r w:rsidRPr="0038765B">
              <w:rPr>
                <w:rFonts w:ascii="Times New Roman" w:hAnsi="Times New Roman"/>
                <w:sz w:val="20"/>
                <w:szCs w:val="20"/>
              </w:rPr>
              <w:t>6.8</w:t>
            </w:r>
          </w:p>
        </w:tc>
        <w:tc>
          <w:tcPr>
            <w:tcW w:w="6520" w:type="dxa"/>
            <w:shd w:val="clear" w:color="auto" w:fill="auto"/>
            <w:vAlign w:val="center"/>
          </w:tcPr>
          <w:p w:rsidR="00ED1389" w:rsidRPr="0038765B" w:rsidRDefault="00ED1389" w:rsidP="00F87EF6">
            <w:pPr>
              <w:spacing w:line="240" w:lineRule="auto"/>
              <w:jc w:val="both"/>
              <w:rPr>
                <w:rFonts w:ascii="Times New Roman" w:hAnsi="Times New Roman"/>
                <w:sz w:val="20"/>
                <w:szCs w:val="20"/>
              </w:rPr>
            </w:pPr>
            <w:r w:rsidRPr="0038765B">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38765B">
              <w:rPr>
                <w:rFonts w:ascii="Times New Roman" w:hAnsi="Times New Roman"/>
                <w:sz w:val="20"/>
                <w:szCs w:val="20"/>
              </w:rPr>
              <w:lastRenderedPageBreak/>
              <w:t>которых предусмотрено содержанием вида разрешенного использования с кодом 3.1</w:t>
            </w:r>
          </w:p>
        </w:tc>
      </w:tr>
    </w:tbl>
    <w:p w:rsidR="00ED1389" w:rsidRDefault="00ED1389" w:rsidP="00ED1389">
      <w:pPr>
        <w:widowControl w:val="0"/>
        <w:spacing w:line="240" w:lineRule="auto"/>
        <w:ind w:firstLine="709"/>
        <w:jc w:val="both"/>
        <w:rPr>
          <w:rFonts w:ascii="Times New Roman" w:hAnsi="Times New Roman"/>
          <w:sz w:val="24"/>
          <w:szCs w:val="24"/>
        </w:rPr>
      </w:pP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9</w:t>
      </w:r>
      <w:r w:rsidRPr="005D1B60">
        <w:rPr>
          <w:rFonts w:ascii="Times New Roman" w:eastAsia="Times New Roman" w:hAnsi="Times New Roman"/>
          <w:sz w:val="24"/>
          <w:szCs w:val="24"/>
          <w:lang w:eastAsia="ru-RU"/>
        </w:rPr>
        <w:t>.</w:t>
      </w:r>
      <w:r>
        <w:rPr>
          <w:rFonts w:ascii="Times New Roman" w:hAnsi="Times New Roman"/>
          <w:sz w:val="24"/>
          <w:szCs w:val="24"/>
        </w:rPr>
        <w:t>1</w:t>
      </w:r>
      <w:r w:rsidRPr="005D1B60">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D1389" w:rsidRPr="005D1B60" w:rsidRDefault="00ED1389" w:rsidP="00ED1389">
      <w:pPr>
        <w:pStyle w:val="a5"/>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минимальная площадь земельных участков:</w:t>
      </w:r>
    </w:p>
    <w:p w:rsidR="00ED1389" w:rsidRPr="005D1B60" w:rsidRDefault="00ED1389" w:rsidP="00ED1389">
      <w:pPr>
        <w:pStyle w:val="a5"/>
        <w:widowControl w:val="0"/>
        <w:numPr>
          <w:ilvl w:val="0"/>
          <w:numId w:val="4"/>
        </w:numPr>
        <w:spacing w:after="0" w:line="240" w:lineRule="auto"/>
        <w:ind w:left="0" w:firstLine="709"/>
        <w:jc w:val="both"/>
        <w:rPr>
          <w:rFonts w:ascii="Times New Roman" w:hAnsi="Times New Roman"/>
          <w:sz w:val="24"/>
          <w:szCs w:val="24"/>
        </w:rPr>
      </w:pPr>
      <w:r w:rsidRPr="005D1B60">
        <w:rPr>
          <w:rFonts w:ascii="Times New Roman" w:hAnsi="Times New Roman"/>
          <w:sz w:val="24"/>
          <w:szCs w:val="24"/>
        </w:rPr>
        <w:t>для размещения дач и для садоводства - 600 квадратных метров;</w:t>
      </w:r>
    </w:p>
    <w:p w:rsidR="00ED1389" w:rsidRDefault="00ED1389" w:rsidP="00ED1389">
      <w:pPr>
        <w:pStyle w:val="a5"/>
        <w:widowControl w:val="0"/>
        <w:numPr>
          <w:ilvl w:val="0"/>
          <w:numId w:val="4"/>
        </w:numPr>
        <w:spacing w:after="0" w:line="240" w:lineRule="auto"/>
        <w:ind w:left="0" w:firstLine="709"/>
        <w:jc w:val="both"/>
        <w:rPr>
          <w:rFonts w:ascii="Times New Roman" w:hAnsi="Times New Roman"/>
          <w:sz w:val="24"/>
          <w:szCs w:val="24"/>
        </w:rPr>
      </w:pPr>
      <w:r w:rsidRPr="005D1B60">
        <w:rPr>
          <w:rFonts w:ascii="Times New Roman" w:hAnsi="Times New Roman"/>
          <w:sz w:val="24"/>
          <w:szCs w:val="24"/>
        </w:rPr>
        <w:t>для огородничества - 200 квадратных метров.</w:t>
      </w:r>
    </w:p>
    <w:p w:rsidR="00ED1389" w:rsidRPr="005D1B60" w:rsidRDefault="00ED1389" w:rsidP="00ED1389">
      <w:pPr>
        <w:pStyle w:val="a5"/>
        <w:widowControl w:val="0"/>
        <w:autoSpaceDE w:val="0"/>
        <w:autoSpaceDN w:val="0"/>
        <w:adjustRightInd w:val="0"/>
        <w:spacing w:after="0" w:line="240" w:lineRule="auto"/>
        <w:ind w:left="288"/>
        <w:jc w:val="both"/>
        <w:rPr>
          <w:rFonts w:ascii="Times New Roman" w:hAnsi="Times New Roman"/>
          <w:b/>
          <w:sz w:val="24"/>
          <w:szCs w:val="24"/>
        </w:rPr>
      </w:pPr>
      <w:r>
        <w:rPr>
          <w:rFonts w:ascii="Times New Roman" w:hAnsi="Times New Roman"/>
          <w:b/>
          <w:sz w:val="24"/>
          <w:szCs w:val="24"/>
        </w:rPr>
        <w:t>Статья 11.10. </w:t>
      </w:r>
      <w:r w:rsidRPr="005D1B60">
        <w:rPr>
          <w:rFonts w:ascii="Times New Roman" w:hAnsi="Times New Roman"/>
          <w:b/>
          <w:sz w:val="24"/>
          <w:szCs w:val="24"/>
        </w:rPr>
        <w:t>Градостроительный регламент зон, занятых объектами сельскохозяйственного назначения</w:t>
      </w:r>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СХ</w:t>
      </w:r>
      <w:r w:rsidRPr="005D1B60">
        <w:rPr>
          <w:rFonts w:ascii="Times New Roman" w:hAnsi="Times New Roman"/>
          <w:sz w:val="24"/>
          <w:szCs w:val="24"/>
        </w:rPr>
        <w:t>2</w:t>
      </w:r>
      <w:r>
        <w:rPr>
          <w:rFonts w:ascii="Times New Roman" w:hAnsi="Times New Roman"/>
          <w:sz w:val="24"/>
          <w:szCs w:val="24"/>
        </w:rPr>
        <w:t>.</w:t>
      </w:r>
    </w:p>
    <w:p w:rsidR="00ED1389" w:rsidRPr="00A94A92"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94A92">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A94A92">
        <w:rPr>
          <w:rFonts w:ascii="Times New Roman" w:hAnsi="Times New Roman"/>
          <w:sz w:val="24"/>
          <w:szCs w:val="24"/>
          <w:u w:val="single"/>
        </w:rPr>
        <w:t>классификатору видов разрешенного использования земельных участков</w:t>
      </w:r>
      <w:r w:rsidRPr="00A94A92">
        <w:rPr>
          <w:rFonts w:ascii="Times New Roman" w:hAnsi="Times New Roman"/>
          <w:sz w:val="24"/>
          <w:szCs w:val="24"/>
        </w:rPr>
        <w:t>.</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&lt;1&gt; В скобках указаны иные равнозначные наименования.</w:t>
      </w:r>
    </w:p>
    <w:p w:rsidR="00ED1389" w:rsidRPr="00A94A92"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A94A92">
        <w:rPr>
          <w:rFonts w:ascii="Times New Roman" w:hAnsi="Times New Roman"/>
          <w:sz w:val="24"/>
          <w:szCs w:val="24"/>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ED1389" w:rsidRPr="004D37D3" w:rsidTr="00F87EF6">
        <w:tc>
          <w:tcPr>
            <w:tcW w:w="9781" w:type="dxa"/>
            <w:gridSpan w:val="4"/>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 xml:space="preserve">СХ2 – зона занятая объектами сельскохозяйственного назначения </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lang w:val="en-US"/>
              </w:rPr>
              <w:t>&lt;</w:t>
            </w:r>
            <w:r w:rsidRPr="004D37D3">
              <w:rPr>
                <w:rFonts w:ascii="Times New Roman" w:hAnsi="Times New Roman"/>
                <w:b/>
                <w:sz w:val="20"/>
                <w:szCs w:val="20"/>
              </w:rPr>
              <w:t xml:space="preserve">1&gt; </w:t>
            </w:r>
          </w:p>
        </w:tc>
        <w:tc>
          <w:tcPr>
            <w:tcW w:w="627" w:type="dxa"/>
            <w:shd w:val="clear" w:color="auto" w:fill="auto"/>
            <w:vAlign w:val="center"/>
          </w:tcPr>
          <w:p w:rsidR="00ED1389" w:rsidRPr="004D37D3" w:rsidRDefault="00ED1389" w:rsidP="00F87EF6">
            <w:pPr>
              <w:spacing w:line="240" w:lineRule="auto"/>
              <w:rPr>
                <w:rFonts w:ascii="Times New Roman" w:hAnsi="Times New Roman"/>
                <w:b/>
                <w:sz w:val="20"/>
                <w:szCs w:val="20"/>
                <w:lang w:val="en-US"/>
              </w:rPr>
            </w:pPr>
            <w:r w:rsidRPr="004D37D3">
              <w:rPr>
                <w:rFonts w:ascii="Times New Roman" w:hAnsi="Times New Roman"/>
                <w:b/>
                <w:sz w:val="20"/>
                <w:szCs w:val="20"/>
              </w:rPr>
              <w:t>Код</w:t>
            </w:r>
          </w:p>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&lt;</w:t>
            </w:r>
            <w:r>
              <w:rPr>
                <w:rFonts w:ascii="Times New Roman" w:hAnsi="Times New Roman"/>
                <w:b/>
                <w:sz w:val="20"/>
                <w:szCs w:val="20"/>
              </w:rPr>
              <w:t>2</w:t>
            </w:r>
            <w:r w:rsidRPr="004D37D3">
              <w:rPr>
                <w:rFonts w:ascii="Times New Roman" w:hAnsi="Times New Roman"/>
                <w:b/>
                <w:sz w:val="20"/>
                <w:szCs w:val="20"/>
              </w:rPr>
              <w:t xml:space="preserve">&gt; </w:t>
            </w:r>
          </w:p>
        </w:tc>
        <w:tc>
          <w:tcPr>
            <w:tcW w:w="6602" w:type="dxa"/>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&lt;</w:t>
            </w:r>
            <w:r>
              <w:rPr>
                <w:rFonts w:ascii="Times New Roman" w:hAnsi="Times New Roman"/>
                <w:b/>
                <w:sz w:val="20"/>
                <w:szCs w:val="20"/>
              </w:rPr>
              <w:t>3</w:t>
            </w:r>
            <w:r w:rsidRPr="004D37D3">
              <w:rPr>
                <w:rFonts w:ascii="Times New Roman" w:hAnsi="Times New Roman"/>
                <w:b/>
                <w:sz w:val="20"/>
                <w:szCs w:val="20"/>
              </w:rPr>
              <w:t>&gt;</w:t>
            </w:r>
          </w:p>
        </w:tc>
      </w:tr>
      <w:tr w:rsidR="00ED1389" w:rsidRPr="004D37D3" w:rsidTr="00F87EF6">
        <w:tc>
          <w:tcPr>
            <w:tcW w:w="9781" w:type="dxa"/>
            <w:gridSpan w:val="4"/>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ED1389" w:rsidRPr="004D37D3" w:rsidTr="00F87EF6">
        <w:trPr>
          <w:trHeight w:val="824"/>
        </w:trPr>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ED1389" w:rsidRPr="00B171FD" w:rsidRDefault="00ED1389" w:rsidP="00F87EF6">
            <w:pPr>
              <w:pStyle w:val="aff0"/>
              <w:jc w:val="center"/>
              <w:rPr>
                <w:sz w:val="20"/>
                <w:szCs w:val="20"/>
              </w:rPr>
            </w:pPr>
            <w:r w:rsidRPr="00B171FD">
              <w:rPr>
                <w:sz w:val="20"/>
                <w:szCs w:val="20"/>
              </w:rPr>
              <w:t>Ведение дачного хозяйства</w:t>
            </w:r>
          </w:p>
        </w:tc>
        <w:tc>
          <w:tcPr>
            <w:tcW w:w="627" w:type="dxa"/>
            <w:shd w:val="clear" w:color="auto" w:fill="auto"/>
            <w:vAlign w:val="center"/>
          </w:tcPr>
          <w:p w:rsidR="00ED1389" w:rsidRPr="004D37D3" w:rsidRDefault="00ED1389" w:rsidP="00F87EF6">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w:t>
            </w:r>
            <w:r w:rsidRPr="00B171FD">
              <w:rPr>
                <w:rFonts w:ascii="Times New Roman" w:hAnsi="Times New Roman"/>
                <w:sz w:val="20"/>
                <w:szCs w:val="20"/>
              </w:rPr>
              <w:t xml:space="preserve"> -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ED1389" w:rsidRPr="004D37D3" w:rsidTr="00F87EF6">
        <w:trPr>
          <w:trHeight w:val="824"/>
        </w:trPr>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ED1389" w:rsidRPr="004D37D3" w:rsidTr="00F87EF6">
        <w:trPr>
          <w:trHeight w:val="824"/>
        </w:trPr>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1.9 - Осуществление хозяйственной деятельности, связанной с разведением в неволе ценных пушных зверей;</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 xml:space="preserve">разведение племенных животных, производство и использование </w:t>
            </w:r>
            <w:r w:rsidRPr="004D37D3">
              <w:rPr>
                <w:rFonts w:ascii="Times New Roman" w:hAnsi="Times New Roman"/>
                <w:sz w:val="20"/>
                <w:szCs w:val="20"/>
              </w:rPr>
              <w:lastRenderedPageBreak/>
              <w:t>племенной продукции (материала)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lastRenderedPageBreak/>
              <w:t>5</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1.11 - Осуществление хозяйственной деятельности, связанной с разведением свиней;</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коллекций генетических ресурсов растений</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D1389" w:rsidRPr="004D37D3" w:rsidTr="00F87EF6">
        <w:tc>
          <w:tcPr>
            <w:tcW w:w="56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Склады</w:t>
            </w:r>
          </w:p>
        </w:tc>
        <w:tc>
          <w:tcPr>
            <w:tcW w:w="627"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ED1389" w:rsidRPr="00DA1C5E" w:rsidRDefault="00ED1389" w:rsidP="00F87EF6">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D1389" w:rsidRPr="004D37D3" w:rsidTr="00F87EF6">
        <w:tc>
          <w:tcPr>
            <w:tcW w:w="56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ED1389" w:rsidRPr="00DA1C5E" w:rsidRDefault="00ED1389" w:rsidP="00F87EF6">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D1389" w:rsidRPr="004D37D3" w:rsidTr="00F87EF6">
        <w:tc>
          <w:tcPr>
            <w:tcW w:w="56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ED1389" w:rsidRPr="00B80AC3" w:rsidRDefault="00ED1389" w:rsidP="00F87EF6">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ED1389" w:rsidRPr="00B80AC3" w:rsidRDefault="00ED1389" w:rsidP="00F87EF6">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ED1389" w:rsidRPr="00B80AC3" w:rsidRDefault="00ED1389" w:rsidP="00F87EF6">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ED1389" w:rsidRPr="00DA1C5E" w:rsidRDefault="00ED1389" w:rsidP="00F87EF6">
            <w:pPr>
              <w:spacing w:line="240" w:lineRule="auto"/>
              <w:jc w:val="both"/>
              <w:rPr>
                <w:rFonts w:ascii="Times New Roman" w:hAnsi="Times New Roman"/>
                <w:sz w:val="20"/>
                <w:szCs w:val="20"/>
              </w:rPr>
            </w:pPr>
            <w:r w:rsidRPr="00B80AC3">
              <w:rPr>
                <w:rFonts w:ascii="Times New Roman" w:hAnsi="Times New Roman"/>
                <w:sz w:val="20"/>
                <w:szCs w:val="20"/>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D1389" w:rsidRPr="004D37D3" w:rsidTr="00F87EF6">
        <w:tc>
          <w:tcPr>
            <w:tcW w:w="561" w:type="dxa"/>
            <w:shd w:val="clear" w:color="auto" w:fill="auto"/>
            <w:vAlign w:val="center"/>
          </w:tcPr>
          <w:p w:rsidR="00ED1389" w:rsidRPr="00DA1C5E"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17</w:t>
            </w:r>
          </w:p>
        </w:tc>
        <w:tc>
          <w:tcPr>
            <w:tcW w:w="1991"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ED1389" w:rsidRPr="00DA1C5E" w:rsidRDefault="00ED1389" w:rsidP="00F87EF6">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ED1389" w:rsidRPr="00DA1C5E" w:rsidRDefault="00ED1389" w:rsidP="00F87EF6">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p>
          <w:p w:rsidR="00ED1389" w:rsidRPr="00DA1C5E" w:rsidRDefault="00ED1389" w:rsidP="00F87EF6">
            <w:pPr>
              <w:spacing w:line="240" w:lineRule="auto"/>
              <w:jc w:val="both"/>
              <w:rPr>
                <w:rFonts w:ascii="Times New Roman" w:hAnsi="Times New Roman"/>
                <w:sz w:val="20"/>
                <w:szCs w:val="20"/>
              </w:rPr>
            </w:pP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ED1389" w:rsidRPr="004D37D3" w:rsidTr="00F87EF6">
        <w:tc>
          <w:tcPr>
            <w:tcW w:w="561" w:type="dxa"/>
            <w:shd w:val="clear" w:color="auto" w:fill="auto"/>
            <w:vAlign w:val="center"/>
          </w:tcPr>
          <w:p w:rsidR="00ED1389" w:rsidRDefault="00ED1389" w:rsidP="00F87EF6">
            <w:pPr>
              <w:spacing w:line="240" w:lineRule="auto"/>
              <w:rPr>
                <w:rFonts w:ascii="Times New Roman" w:hAnsi="Times New Roman"/>
                <w:sz w:val="20"/>
                <w:szCs w:val="20"/>
              </w:rPr>
            </w:pPr>
          </w:p>
        </w:tc>
        <w:tc>
          <w:tcPr>
            <w:tcW w:w="1991"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ED1389" w:rsidRPr="00165976" w:rsidRDefault="00ED1389" w:rsidP="00F87EF6">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ED1389" w:rsidRPr="00165976" w:rsidRDefault="00ED1389" w:rsidP="00F87EF6">
            <w:pPr>
              <w:spacing w:line="240" w:lineRule="auto"/>
              <w:jc w:val="both"/>
              <w:rPr>
                <w:rFonts w:ascii="Times New Roman" w:eastAsia="Times New Roman" w:hAnsi="Times New Roman"/>
                <w:sz w:val="20"/>
                <w:szCs w:val="20"/>
                <w:lang w:eastAsia="ru-RU"/>
              </w:rPr>
            </w:pPr>
            <w:r w:rsidRPr="00165976">
              <w:rPr>
                <w:rFonts w:ascii="Times New Roman" w:eastAsia="Times New Roman" w:hAnsi="Times New Roman"/>
                <w:lang w:eastAsia="ru-RU"/>
              </w:rPr>
              <w:t>13.1</w:t>
            </w:r>
            <w:r>
              <w:rPr>
                <w:rFonts w:ascii="Times New Roman" w:eastAsia="Times New Roman" w:hAnsi="Times New Roman"/>
                <w:lang w:eastAsia="ru-RU"/>
              </w:rPr>
              <w:t xml:space="preserve"> - </w:t>
            </w:r>
            <w:r w:rsidRPr="00165976">
              <w:rPr>
                <w:rFonts w:ascii="Times New Roman" w:eastAsia="Times New Roman" w:hAnsi="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ED1389" w:rsidRPr="00224A77" w:rsidRDefault="00ED1389" w:rsidP="00F87EF6">
            <w:pPr>
              <w:pStyle w:val="ConsPlusNormal"/>
              <w:ind w:firstLine="0"/>
              <w:jc w:val="both"/>
              <w:rPr>
                <w:rFonts w:ascii="Times New Roman" w:hAnsi="Times New Roman" w:cs="Times New Roman"/>
              </w:rPr>
            </w:pPr>
            <w:r w:rsidRPr="00165976">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D1389" w:rsidRPr="004D37D3" w:rsidTr="00F87EF6">
        <w:tc>
          <w:tcPr>
            <w:tcW w:w="561" w:type="dxa"/>
            <w:shd w:val="clear" w:color="auto" w:fill="auto"/>
            <w:vAlign w:val="center"/>
          </w:tcPr>
          <w:p w:rsidR="00ED1389" w:rsidRDefault="00ED1389" w:rsidP="00F87EF6">
            <w:pPr>
              <w:spacing w:line="240" w:lineRule="auto"/>
              <w:rPr>
                <w:rFonts w:ascii="Times New Roman" w:hAnsi="Times New Roman"/>
                <w:sz w:val="20"/>
                <w:szCs w:val="20"/>
              </w:rPr>
            </w:pPr>
          </w:p>
        </w:tc>
        <w:tc>
          <w:tcPr>
            <w:tcW w:w="1991"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ED1389" w:rsidRPr="00165976" w:rsidRDefault="00ED1389" w:rsidP="00F87EF6">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ED1389" w:rsidRPr="00165976" w:rsidRDefault="00ED1389" w:rsidP="00F87EF6">
            <w:pPr>
              <w:spacing w:line="240" w:lineRule="auto"/>
              <w:jc w:val="both"/>
              <w:rPr>
                <w:rFonts w:ascii="Times New Roman" w:eastAsia="Times New Roman" w:hAnsi="Times New Roman"/>
                <w:sz w:val="20"/>
                <w:szCs w:val="20"/>
                <w:lang w:eastAsia="ru-RU"/>
              </w:rPr>
            </w:pPr>
            <w:r w:rsidRPr="00165976">
              <w:rPr>
                <w:rFonts w:ascii="Times New Roman" w:eastAsia="Times New Roman" w:hAnsi="Times New Roman"/>
                <w:sz w:val="20"/>
                <w:szCs w:val="20"/>
                <w:lang w:eastAsia="ru-RU"/>
              </w:rPr>
              <w:t>13.2</w:t>
            </w:r>
            <w:r>
              <w:rPr>
                <w:rFonts w:ascii="Times New Roman" w:eastAsia="Times New Roman" w:hAnsi="Times New Roman"/>
                <w:sz w:val="20"/>
                <w:szCs w:val="20"/>
                <w:lang w:eastAsia="ru-RU"/>
              </w:rPr>
              <w:t xml:space="preserve"> - </w:t>
            </w:r>
            <w:r w:rsidRPr="00165976">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D1389" w:rsidRPr="00165976" w:rsidRDefault="00ED1389" w:rsidP="00F87EF6">
            <w:pPr>
              <w:spacing w:line="240" w:lineRule="auto"/>
              <w:jc w:val="both"/>
              <w:rPr>
                <w:rFonts w:ascii="Times New Roman" w:eastAsia="Times New Roman" w:hAnsi="Times New Roman"/>
                <w:sz w:val="20"/>
                <w:szCs w:val="20"/>
                <w:lang w:eastAsia="ru-RU"/>
              </w:rPr>
            </w:pPr>
            <w:r w:rsidRPr="00165976">
              <w:rPr>
                <w:rFonts w:ascii="Times New Roman" w:eastAsia="Times New Roman" w:hAnsi="Times New Roman"/>
                <w:sz w:val="20"/>
                <w:szCs w:val="20"/>
                <w:lang w:eastAsia="ru-RU"/>
              </w:rPr>
              <w:t>размещение садового дома, предназначенного для отдыха и не подлежащего разделу на квартиры;</w:t>
            </w:r>
          </w:p>
          <w:p w:rsidR="00ED1389" w:rsidRPr="00224A77" w:rsidRDefault="00ED1389" w:rsidP="00F87EF6">
            <w:pPr>
              <w:pStyle w:val="ConsPlusNormal"/>
              <w:ind w:firstLine="0"/>
              <w:jc w:val="both"/>
              <w:rPr>
                <w:rFonts w:ascii="Times New Roman" w:hAnsi="Times New Roman" w:cs="Times New Roman"/>
              </w:rPr>
            </w:pPr>
            <w:r w:rsidRPr="00165976">
              <w:rPr>
                <w:rFonts w:ascii="Times New Roman" w:hAnsi="Times New Roman"/>
              </w:rPr>
              <w:t>размещение хозяйственных строений и сооружений</w:t>
            </w:r>
          </w:p>
        </w:tc>
      </w:tr>
      <w:tr w:rsidR="00ED1389" w:rsidRPr="004D37D3" w:rsidTr="00F87EF6">
        <w:tc>
          <w:tcPr>
            <w:tcW w:w="9781" w:type="dxa"/>
            <w:gridSpan w:val="4"/>
            <w:shd w:val="clear" w:color="auto" w:fill="auto"/>
            <w:vAlign w:val="center"/>
          </w:tcPr>
          <w:p w:rsidR="00ED1389" w:rsidRPr="004D37D3" w:rsidRDefault="00ED1389" w:rsidP="00F87EF6">
            <w:pPr>
              <w:spacing w:line="240" w:lineRule="auto"/>
              <w:rPr>
                <w:rFonts w:ascii="Times New Roman" w:hAnsi="Times New Roman"/>
                <w:b/>
                <w:sz w:val="20"/>
                <w:szCs w:val="20"/>
              </w:rPr>
            </w:pPr>
            <w:r w:rsidRPr="004D37D3">
              <w:rPr>
                <w:rFonts w:ascii="Times New Roman" w:hAnsi="Times New Roman"/>
                <w:b/>
                <w:sz w:val="20"/>
                <w:szCs w:val="20"/>
              </w:rPr>
              <w:t>Условно разрешенные виды использования</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p>
        </w:tc>
        <w:tc>
          <w:tcPr>
            <w:tcW w:w="627" w:type="dxa"/>
            <w:shd w:val="clear" w:color="auto" w:fill="auto"/>
            <w:vAlign w:val="center"/>
          </w:tcPr>
          <w:p w:rsidR="00ED1389" w:rsidRPr="00C61606" w:rsidRDefault="00ED1389" w:rsidP="00F87EF6">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ED1389" w:rsidRPr="00C61606" w:rsidRDefault="00ED1389" w:rsidP="00F87EF6">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D1389" w:rsidRPr="004D37D3" w:rsidTr="00F87EF6">
        <w:tc>
          <w:tcPr>
            <w:tcW w:w="561" w:type="dxa"/>
            <w:shd w:val="clear" w:color="auto" w:fill="auto"/>
            <w:vAlign w:val="center"/>
          </w:tcPr>
          <w:p w:rsidR="00ED1389" w:rsidRPr="004D37D3" w:rsidRDefault="00ED1389" w:rsidP="00F87EF6">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p>
        </w:tc>
        <w:tc>
          <w:tcPr>
            <w:tcW w:w="627" w:type="dxa"/>
            <w:shd w:val="clear" w:color="auto" w:fill="auto"/>
            <w:vAlign w:val="center"/>
          </w:tcPr>
          <w:p w:rsidR="00ED1389" w:rsidRPr="004D37D3" w:rsidRDefault="00ED1389" w:rsidP="00F87EF6">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ED1389" w:rsidRPr="004D37D3" w:rsidRDefault="00ED1389" w:rsidP="00F87EF6">
            <w:pPr>
              <w:spacing w:line="240" w:lineRule="auto"/>
              <w:jc w:val="both"/>
              <w:rPr>
                <w:rFonts w:ascii="Times New Roman" w:hAnsi="Times New Roman"/>
                <w:sz w:val="20"/>
                <w:szCs w:val="20"/>
              </w:rPr>
            </w:pPr>
            <w:r w:rsidRPr="004D37D3">
              <w:rPr>
                <w:rFonts w:ascii="Times New Roman" w:hAnsi="Times New Roman"/>
                <w:sz w:val="20"/>
                <w:szCs w:val="20"/>
              </w:rPr>
              <w:t xml:space="preserve">3.10 -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bl>
    <w:p w:rsidR="00ED1389" w:rsidRPr="002A7585" w:rsidRDefault="00ED1389" w:rsidP="00ED1389">
      <w:pPr>
        <w:autoSpaceDE w:val="0"/>
        <w:spacing w:line="240" w:lineRule="auto"/>
        <w:ind w:firstLine="539"/>
        <w:rPr>
          <w:rFonts w:ascii="Times New Roman" w:hAnsi="Times New Roman"/>
          <w:sz w:val="16"/>
          <w:szCs w:val="16"/>
        </w:rPr>
      </w:pPr>
    </w:p>
    <w:p w:rsidR="00ED1389" w:rsidRPr="004D37D3" w:rsidRDefault="00ED1389" w:rsidP="00ED1389">
      <w:pPr>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минимальная площадь земельных участков:</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для размещения, строительства, эксплуатации и реконструкции дач и для садоводства - 600 квадратных метров;</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для огородничества - 200 квадратных метров;</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Предельно допустимые параметры строительства для дачных участков следующие:</w:t>
      </w:r>
    </w:p>
    <w:tbl>
      <w:tblPr>
        <w:tblW w:w="0" w:type="auto"/>
        <w:tblInd w:w="40" w:type="dxa"/>
        <w:tblLayout w:type="fixed"/>
        <w:tblCellMar>
          <w:left w:w="40" w:type="dxa"/>
          <w:right w:w="40" w:type="dxa"/>
        </w:tblCellMar>
        <w:tblLook w:val="0000"/>
      </w:tblPr>
      <w:tblGrid>
        <w:gridCol w:w="2977"/>
        <w:gridCol w:w="3119"/>
        <w:gridCol w:w="3685"/>
      </w:tblGrid>
      <w:tr w:rsidR="00ED1389" w:rsidRPr="004D37D3" w:rsidTr="00F87EF6">
        <w:trPr>
          <w:trHeight w:val="287"/>
        </w:trPr>
        <w:tc>
          <w:tcPr>
            <w:tcW w:w="2977" w:type="dxa"/>
            <w:vMerge w:val="restart"/>
            <w:tcBorders>
              <w:top w:val="single" w:sz="4" w:space="0" w:color="000000"/>
              <w:left w:val="single" w:sz="4" w:space="0" w:color="000000"/>
            </w:tcBorders>
            <w:shd w:val="clear" w:color="auto" w:fill="FFFFFF"/>
            <w:vAlign w:val="center"/>
          </w:tcPr>
          <w:p w:rsidR="00ED1389" w:rsidRDefault="00ED1389" w:rsidP="00F87EF6">
            <w:pPr>
              <w:pStyle w:val="ConsPlusCell"/>
              <w:jc w:val="center"/>
              <w:rPr>
                <w:rFonts w:ascii="Times New Roman" w:hAnsi="Times New Roman" w:cs="Times New Roman"/>
              </w:rPr>
            </w:pPr>
            <w:r w:rsidRPr="004D37D3">
              <w:rPr>
                <w:rFonts w:ascii="Times New Roman" w:hAnsi="Times New Roman" w:cs="Times New Roman"/>
              </w:rPr>
              <w:t xml:space="preserve">Размер земельного участка </w:t>
            </w:r>
          </w:p>
          <w:p w:rsidR="00ED1389" w:rsidRPr="004D37D3" w:rsidRDefault="00ED1389" w:rsidP="00F87EF6">
            <w:pPr>
              <w:pStyle w:val="ConsPlusCell"/>
              <w:jc w:val="center"/>
              <w:rPr>
                <w:rFonts w:ascii="Times New Roman" w:hAnsi="Times New Roman" w:cs="Times New Roman"/>
              </w:rPr>
            </w:pPr>
            <w:r w:rsidRPr="004D37D3">
              <w:rPr>
                <w:rFonts w:ascii="Times New Roman" w:hAnsi="Times New Roman" w:cs="Times New Roman"/>
              </w:rPr>
              <w:t>(кв. м)</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1389" w:rsidRPr="004D37D3" w:rsidRDefault="00ED1389" w:rsidP="00F87EF6">
            <w:pPr>
              <w:pStyle w:val="ConsPlusCell"/>
              <w:snapToGrid w:val="0"/>
              <w:jc w:val="center"/>
              <w:rPr>
                <w:rFonts w:ascii="Times New Roman" w:hAnsi="Times New Roman" w:cs="Times New Roman"/>
              </w:rPr>
            </w:pPr>
            <w:r w:rsidRPr="004D37D3">
              <w:rPr>
                <w:rFonts w:ascii="Times New Roman" w:hAnsi="Times New Roman" w:cs="Times New Roman"/>
              </w:rPr>
              <w:t>максимально допустимые параметры</w:t>
            </w:r>
          </w:p>
        </w:tc>
      </w:tr>
      <w:tr w:rsidR="00ED1389" w:rsidRPr="004D37D3" w:rsidTr="00F87EF6">
        <w:trPr>
          <w:trHeight w:val="276"/>
        </w:trPr>
        <w:tc>
          <w:tcPr>
            <w:tcW w:w="2977" w:type="dxa"/>
            <w:vMerge/>
            <w:tcBorders>
              <w:left w:val="single" w:sz="4" w:space="0" w:color="000000"/>
              <w:bottom w:val="single" w:sz="4" w:space="0" w:color="000000"/>
            </w:tcBorders>
            <w:shd w:val="clear" w:color="auto" w:fill="FFFFFF"/>
          </w:tcPr>
          <w:p w:rsidR="00ED1389" w:rsidRPr="004D37D3" w:rsidRDefault="00ED1389" w:rsidP="00F87EF6">
            <w:pPr>
              <w:pStyle w:val="ConsPlusCell"/>
              <w:jc w:val="center"/>
              <w:rPr>
                <w:rFonts w:ascii="Times New Roman" w:hAnsi="Times New Roman" w:cs="Times New Roman"/>
              </w:rPr>
            </w:pPr>
          </w:p>
        </w:tc>
        <w:tc>
          <w:tcPr>
            <w:tcW w:w="3119" w:type="dxa"/>
            <w:tcBorders>
              <w:top w:val="single" w:sz="4" w:space="0" w:color="000000"/>
              <w:left w:val="single" w:sz="4" w:space="0" w:color="000000"/>
              <w:bottom w:val="single" w:sz="4" w:space="0" w:color="000000"/>
            </w:tcBorders>
            <w:shd w:val="clear" w:color="auto" w:fill="FFFFFF"/>
            <w:vAlign w:val="center"/>
          </w:tcPr>
          <w:p w:rsidR="00ED1389" w:rsidRPr="004D37D3" w:rsidRDefault="00ED1389" w:rsidP="00F87EF6">
            <w:pPr>
              <w:pStyle w:val="ConsPlusCell"/>
              <w:snapToGrid w:val="0"/>
              <w:jc w:val="center"/>
              <w:rPr>
                <w:rFonts w:ascii="Times New Roman" w:hAnsi="Times New Roman" w:cs="Times New Roman"/>
              </w:rPr>
            </w:pPr>
            <w:r w:rsidRPr="004D37D3">
              <w:rPr>
                <w:rFonts w:ascii="Times New Roman" w:hAnsi="Times New Roman" w:cs="Times New Roman"/>
              </w:rPr>
              <w:t>коэффициент застройки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389" w:rsidRPr="004D37D3" w:rsidRDefault="00ED1389" w:rsidP="00F87EF6">
            <w:pPr>
              <w:pStyle w:val="ConsPlusCell"/>
              <w:snapToGrid w:val="0"/>
              <w:jc w:val="center"/>
              <w:rPr>
                <w:rFonts w:ascii="Times New Roman" w:hAnsi="Times New Roman" w:cs="Times New Roman"/>
              </w:rPr>
            </w:pPr>
            <w:r w:rsidRPr="004D37D3">
              <w:rPr>
                <w:rFonts w:ascii="Times New Roman" w:hAnsi="Times New Roman" w:cs="Times New Roman"/>
              </w:rPr>
              <w:t>коэффициент использования территории</w:t>
            </w:r>
          </w:p>
        </w:tc>
      </w:tr>
      <w:tr w:rsidR="00ED1389" w:rsidRPr="004D37D3" w:rsidTr="00F87EF6">
        <w:trPr>
          <w:trHeight w:val="260"/>
        </w:trPr>
        <w:tc>
          <w:tcPr>
            <w:tcW w:w="2977"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800 и более</w:t>
            </w:r>
          </w:p>
        </w:tc>
        <w:tc>
          <w:tcPr>
            <w:tcW w:w="3119"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0,4</w:t>
            </w:r>
          </w:p>
        </w:tc>
      </w:tr>
      <w:tr w:rsidR="00ED1389" w:rsidRPr="004D37D3" w:rsidTr="00F87EF6">
        <w:trPr>
          <w:trHeight w:val="135"/>
        </w:trPr>
        <w:tc>
          <w:tcPr>
            <w:tcW w:w="2977"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от 600 до 800</w:t>
            </w:r>
          </w:p>
        </w:tc>
        <w:tc>
          <w:tcPr>
            <w:tcW w:w="3119"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30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0,5</w:t>
            </w:r>
          </w:p>
        </w:tc>
      </w:tr>
      <w:tr w:rsidR="00ED1389" w:rsidRPr="004D37D3" w:rsidTr="00F87EF6">
        <w:trPr>
          <w:trHeight w:val="168"/>
        </w:trPr>
        <w:tc>
          <w:tcPr>
            <w:tcW w:w="2977"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до 600</w:t>
            </w:r>
          </w:p>
        </w:tc>
        <w:tc>
          <w:tcPr>
            <w:tcW w:w="3119" w:type="dxa"/>
            <w:tcBorders>
              <w:top w:val="single" w:sz="4" w:space="0" w:color="000000"/>
              <w:left w:val="single" w:sz="4" w:space="0" w:color="000000"/>
              <w:bottom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50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ED1389" w:rsidRPr="004D37D3" w:rsidRDefault="00ED1389" w:rsidP="00F87EF6">
            <w:pPr>
              <w:autoSpaceDE w:val="0"/>
              <w:snapToGrid w:val="0"/>
              <w:spacing w:line="240" w:lineRule="auto"/>
              <w:ind w:firstLine="540"/>
              <w:rPr>
                <w:rFonts w:ascii="Times New Roman" w:hAnsi="Times New Roman"/>
                <w:sz w:val="20"/>
                <w:szCs w:val="20"/>
              </w:rPr>
            </w:pPr>
            <w:r w:rsidRPr="004D37D3">
              <w:rPr>
                <w:rFonts w:ascii="Times New Roman" w:hAnsi="Times New Roman"/>
                <w:sz w:val="20"/>
                <w:szCs w:val="20"/>
              </w:rPr>
              <w:t>0,7</w:t>
            </w:r>
          </w:p>
        </w:tc>
      </w:tr>
    </w:tbl>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со ст. 51 Градостроительного кодекса РФ;</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lastRenderedPageBreak/>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максимальная общая площадь объектов капитального строительства вспомогательного назначения, на территории земельных участков - 300 квадратных метров;</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строительство предприятий для обслуживания транспортных средств, а так же гаражей для грузового автотранспорта в зоне подсобных хозяйств, садово-огородных и дачных участков запрещено;</w:t>
      </w:r>
    </w:p>
    <w:p w:rsidR="00ED1389" w:rsidRPr="004D37D3" w:rsidRDefault="00ED1389" w:rsidP="00ED1389">
      <w:pPr>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зоне СХ2</w:t>
      </w:r>
      <w:r w:rsidRPr="004D37D3">
        <w:rPr>
          <w:rFonts w:ascii="Times New Roman" w:hAnsi="Times New Roman"/>
          <w:sz w:val="24"/>
          <w:szCs w:val="24"/>
        </w:rPr>
        <w:t xml:space="preserve"> должно осуществляться в соответствии с согласованными с муниципальными органами власти проектами организации территории подсобных хозяйств, садово-огородных и дачных участков;</w:t>
      </w:r>
    </w:p>
    <w:p w:rsidR="00ED1389" w:rsidRPr="004D37D3" w:rsidRDefault="00ED1389" w:rsidP="00ED138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ED1389" w:rsidRPr="004D37D3" w:rsidRDefault="00ED1389" w:rsidP="00ED138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ED1389" w:rsidRPr="004D37D3" w:rsidRDefault="00ED1389" w:rsidP="00ED138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ED1389" w:rsidRPr="005D1B60" w:rsidRDefault="00ED1389" w:rsidP="00ED1389">
      <w:pPr>
        <w:pStyle w:val="a5"/>
        <w:widowControl w:val="0"/>
        <w:autoSpaceDE w:val="0"/>
        <w:autoSpaceDN w:val="0"/>
        <w:adjustRightInd w:val="0"/>
        <w:spacing w:after="0" w:line="240" w:lineRule="auto"/>
        <w:ind w:left="288"/>
        <w:jc w:val="both"/>
        <w:rPr>
          <w:rFonts w:ascii="Times New Roman" w:hAnsi="Times New Roman"/>
          <w:b/>
          <w:sz w:val="24"/>
          <w:szCs w:val="24"/>
        </w:rPr>
      </w:pPr>
      <w:r>
        <w:rPr>
          <w:rFonts w:ascii="Times New Roman" w:hAnsi="Times New Roman"/>
          <w:b/>
          <w:sz w:val="24"/>
          <w:szCs w:val="24"/>
        </w:rPr>
        <w:t>Статья 11.11. </w:t>
      </w:r>
      <w:r w:rsidRPr="005D1B60">
        <w:rPr>
          <w:rFonts w:ascii="Times New Roman" w:hAnsi="Times New Roman"/>
          <w:b/>
          <w:sz w:val="24"/>
          <w:szCs w:val="24"/>
        </w:rPr>
        <w:t>Градостроительный регламент зоны специального назначения – зона кладбищ и крематориев</w:t>
      </w:r>
      <w:r>
        <w:rPr>
          <w:rFonts w:ascii="Times New Roman" w:hAnsi="Times New Roman"/>
          <w:b/>
          <w:sz w:val="24"/>
          <w:szCs w:val="24"/>
        </w:rPr>
        <w:t>.</w:t>
      </w:r>
    </w:p>
    <w:p w:rsidR="00ED1389" w:rsidRPr="00DA1C5E"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С1</w:t>
      </w:r>
      <w:r w:rsidRPr="00DA1C5E">
        <w:rPr>
          <w:rFonts w:ascii="Times New Roman" w:hAnsi="Times New Roman"/>
          <w:sz w:val="24"/>
          <w:szCs w:val="24"/>
        </w:rPr>
        <w:t>.</w:t>
      </w:r>
    </w:p>
    <w:p w:rsidR="00ED1389" w:rsidRPr="007E29BF"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7E29BF">
        <w:rPr>
          <w:rFonts w:ascii="Times New Roman" w:hAnsi="Times New Roman"/>
          <w:b/>
          <w:sz w:val="24"/>
          <w:szCs w:val="24"/>
        </w:rPr>
        <w:t>Код (числовое обозначение) вида разрешенного использования земельного участка</w:t>
      </w:r>
      <w:r w:rsidRPr="007E29BF">
        <w:rPr>
          <w:rFonts w:ascii="Times New Roman" w:hAnsi="Times New Roman"/>
          <w:sz w:val="24"/>
          <w:szCs w:val="24"/>
        </w:rPr>
        <w:t xml:space="preserve"> – согласно </w:t>
      </w:r>
      <w:r w:rsidRPr="007E29BF">
        <w:rPr>
          <w:rFonts w:ascii="Times New Roman" w:hAnsi="Times New Roman"/>
          <w:sz w:val="24"/>
          <w:szCs w:val="24"/>
          <w:u w:val="single"/>
        </w:rPr>
        <w:t>классификатору видов разрешенного использования земельных участков</w:t>
      </w:r>
      <w:r w:rsidRPr="007E29BF">
        <w:rPr>
          <w:rFonts w:ascii="Times New Roman" w:hAnsi="Times New Roman"/>
          <w:sz w:val="24"/>
          <w:szCs w:val="24"/>
        </w:rPr>
        <w:t>.</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&lt;1&gt;</w:t>
      </w:r>
      <w:r w:rsidRPr="007E29BF">
        <w:rPr>
          <w:rFonts w:ascii="Times New Roman" w:hAnsi="Times New Roman"/>
          <w:sz w:val="24"/>
          <w:szCs w:val="24"/>
        </w:rPr>
        <w:t xml:space="preserve"> В скобках указаны иные равнозначные наименования.</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&lt;2&gt;</w:t>
      </w:r>
      <w:r w:rsidRPr="007E29BF">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&lt;3&gt;</w:t>
      </w:r>
      <w:r w:rsidRPr="007E29BF">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sz w:val="20"/>
                <w:szCs w:val="20"/>
              </w:rPr>
              <w:lastRenderedPageBreak/>
              <w:br w:type="page"/>
            </w:r>
            <w:r w:rsidRPr="007E29BF">
              <w:rPr>
                <w:rFonts w:ascii="Times New Roman" w:hAnsi="Times New Roman"/>
                <w:sz w:val="20"/>
                <w:szCs w:val="20"/>
              </w:rPr>
              <w:br w:type="page"/>
            </w:r>
            <w:r>
              <w:rPr>
                <w:rFonts w:ascii="Times New Roman" w:hAnsi="Times New Roman"/>
                <w:b/>
                <w:sz w:val="20"/>
                <w:szCs w:val="20"/>
              </w:rPr>
              <w:t>С1 –зона кладбищ и крематориев</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lang w:val="en-US"/>
              </w:rPr>
              <w:t>&lt;</w:t>
            </w:r>
            <w:r w:rsidRPr="007E29BF">
              <w:rPr>
                <w:rFonts w:ascii="Times New Roman" w:hAnsi="Times New Roman"/>
                <w:b/>
                <w:sz w:val="20"/>
                <w:szCs w:val="20"/>
              </w:rPr>
              <w:t xml:space="preserve">1&gt; </w:t>
            </w:r>
          </w:p>
        </w:tc>
        <w:tc>
          <w:tcPr>
            <w:tcW w:w="748" w:type="dxa"/>
            <w:shd w:val="clear" w:color="auto" w:fill="auto"/>
            <w:vAlign w:val="center"/>
          </w:tcPr>
          <w:p w:rsidR="00ED1389" w:rsidRPr="007E29BF" w:rsidRDefault="00ED1389" w:rsidP="00F87EF6">
            <w:pPr>
              <w:spacing w:line="240" w:lineRule="auto"/>
              <w:rPr>
                <w:rFonts w:ascii="Times New Roman" w:hAnsi="Times New Roman"/>
                <w:b/>
                <w:sz w:val="20"/>
                <w:szCs w:val="20"/>
                <w:lang w:val="en-US"/>
              </w:rPr>
            </w:pPr>
            <w:r w:rsidRPr="007E29BF">
              <w:rPr>
                <w:rFonts w:ascii="Times New Roman" w:hAnsi="Times New Roman"/>
                <w:b/>
                <w:sz w:val="20"/>
                <w:szCs w:val="20"/>
              </w:rPr>
              <w:t>Код</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&lt;</w:t>
            </w:r>
            <w:r>
              <w:rPr>
                <w:rFonts w:ascii="Times New Roman" w:hAnsi="Times New Roman"/>
                <w:b/>
                <w:sz w:val="20"/>
                <w:szCs w:val="20"/>
              </w:rPr>
              <w:t>2</w:t>
            </w:r>
            <w:r w:rsidRPr="007E29BF">
              <w:rPr>
                <w:rFonts w:ascii="Times New Roman" w:hAnsi="Times New Roman"/>
                <w:b/>
                <w:sz w:val="20"/>
                <w:szCs w:val="20"/>
              </w:rPr>
              <w:t xml:space="preserve">&gt;  </w:t>
            </w:r>
          </w:p>
        </w:tc>
        <w:tc>
          <w:tcPr>
            <w:tcW w:w="6545" w:type="dxa"/>
            <w:shd w:val="clear" w:color="auto" w:fill="auto"/>
            <w:vAlign w:val="center"/>
          </w:tcPr>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&lt;</w:t>
            </w:r>
            <w:r>
              <w:rPr>
                <w:rFonts w:ascii="Times New Roman" w:hAnsi="Times New Roman"/>
                <w:b/>
                <w:sz w:val="20"/>
                <w:szCs w:val="20"/>
              </w:rPr>
              <w:t>3</w:t>
            </w:r>
            <w:r w:rsidRPr="007E29BF">
              <w:rPr>
                <w:rFonts w:ascii="Times New Roman" w:hAnsi="Times New Roman"/>
                <w:b/>
                <w:sz w:val="20"/>
                <w:szCs w:val="20"/>
              </w:rPr>
              <w:t>&gt;</w:t>
            </w:r>
          </w:p>
        </w:tc>
      </w:tr>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ED1389" w:rsidRPr="007E29BF" w:rsidTr="00F87EF6">
        <w:trPr>
          <w:trHeight w:val="521"/>
        </w:trPr>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ED1389" w:rsidRPr="007E29BF" w:rsidRDefault="00ED1389" w:rsidP="00F87EF6">
            <w:pPr>
              <w:pStyle w:val="aff0"/>
              <w:jc w:val="center"/>
              <w:rPr>
                <w:sz w:val="20"/>
                <w:szCs w:val="20"/>
              </w:rPr>
            </w:pPr>
            <w:r w:rsidRPr="007E29BF">
              <w:rPr>
                <w:sz w:val="20"/>
                <w:szCs w:val="20"/>
              </w:rPr>
              <w:t xml:space="preserve">Ритуальная деятельность </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12.1</w:t>
            </w:r>
          </w:p>
        </w:tc>
        <w:tc>
          <w:tcPr>
            <w:tcW w:w="6545" w:type="dxa"/>
            <w:shd w:val="clear" w:color="auto" w:fill="auto"/>
          </w:tcPr>
          <w:p w:rsidR="00ED1389" w:rsidRPr="007E29BF" w:rsidRDefault="00ED1389" w:rsidP="00F87EF6">
            <w:pPr>
              <w:pStyle w:val="aff0"/>
              <w:rPr>
                <w:sz w:val="20"/>
                <w:szCs w:val="20"/>
              </w:rPr>
            </w:pPr>
            <w:r w:rsidRPr="007E29BF">
              <w:rPr>
                <w:sz w:val="20"/>
                <w:szCs w:val="20"/>
              </w:rPr>
              <w:t xml:space="preserve">12.1 - </w:t>
            </w:r>
            <w:r w:rsidRPr="00165976">
              <w:rPr>
                <w:sz w:val="20"/>
                <w:szCs w:val="20"/>
              </w:rPr>
              <w:t>Размещение кладбищ, крематориев и мест захоронения; размещение соответствующих культовых сооружений</w:t>
            </w:r>
          </w:p>
        </w:tc>
      </w:tr>
      <w:tr w:rsidR="00ED1389" w:rsidRPr="007E29BF" w:rsidTr="00F87EF6">
        <w:trPr>
          <w:trHeight w:val="824"/>
        </w:trPr>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ED1389" w:rsidRPr="00165976" w:rsidRDefault="00ED1389" w:rsidP="00F87EF6">
            <w:pPr>
              <w:pStyle w:val="aff0"/>
              <w:jc w:val="center"/>
              <w:rPr>
                <w:sz w:val="20"/>
                <w:szCs w:val="20"/>
              </w:rPr>
            </w:pPr>
            <w:r w:rsidRPr="00165976">
              <w:rPr>
                <w:sz w:val="20"/>
                <w:szCs w:val="20"/>
              </w:rPr>
              <w:t>Земельные участки (территории) общего пользования</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12.0</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 xml:space="preserve">12.0 - </w:t>
            </w:r>
            <w:r w:rsidRPr="00165976">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3.7</w:t>
            </w:r>
          </w:p>
        </w:tc>
        <w:tc>
          <w:tcPr>
            <w:tcW w:w="6545" w:type="dxa"/>
            <w:shd w:val="clear" w:color="auto" w:fill="auto"/>
          </w:tcPr>
          <w:p w:rsidR="00ED1389" w:rsidRPr="007E29BF" w:rsidRDefault="00ED1389" w:rsidP="00F87EF6">
            <w:pPr>
              <w:widowControl w:val="0"/>
              <w:autoSpaceDE w:val="0"/>
              <w:autoSpaceDN w:val="0"/>
              <w:adjustRightInd w:val="0"/>
              <w:spacing w:line="240" w:lineRule="auto"/>
              <w:jc w:val="both"/>
              <w:rPr>
                <w:rFonts w:ascii="Times New Roman" w:hAnsi="Times New Roman"/>
                <w:sz w:val="20"/>
                <w:szCs w:val="20"/>
              </w:rPr>
            </w:pPr>
            <w:r w:rsidRPr="007E29BF">
              <w:rPr>
                <w:rFonts w:ascii="Times New Roman" w:hAnsi="Times New Roman"/>
                <w:sz w:val="20"/>
                <w:szCs w:val="20"/>
              </w:rPr>
              <w:t>3.7</w:t>
            </w:r>
            <w:r>
              <w:rPr>
                <w:rFonts w:ascii="Times New Roman" w:hAnsi="Times New Roman"/>
                <w:sz w:val="20"/>
                <w:szCs w:val="20"/>
              </w:rPr>
              <w:t xml:space="preserve"> </w:t>
            </w:r>
            <w:r w:rsidRPr="007E29BF">
              <w:rPr>
                <w:rFonts w:ascii="Times New Roman" w:hAnsi="Times New Roman"/>
                <w:sz w:val="20"/>
                <w:szCs w:val="20"/>
              </w:rPr>
              <w:t xml:space="preserve">- </w:t>
            </w:r>
            <w:r w:rsidRPr="00165976">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165976">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4</w:t>
            </w:r>
          </w:p>
        </w:tc>
        <w:tc>
          <w:tcPr>
            <w:tcW w:w="1870"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3.1</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3.1</w:t>
            </w:r>
            <w:r>
              <w:rPr>
                <w:rFonts w:ascii="Times New Roman" w:hAnsi="Times New Roman"/>
                <w:sz w:val="20"/>
                <w:szCs w:val="20"/>
              </w:rPr>
              <w:t xml:space="preserve"> </w:t>
            </w:r>
            <w:r w:rsidRPr="007E29BF">
              <w:rPr>
                <w:rFonts w:ascii="Times New Roman" w:hAnsi="Times New Roman"/>
                <w:sz w:val="20"/>
                <w:szCs w:val="20"/>
              </w:rPr>
              <w:t xml:space="preserve">-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5</w:t>
            </w:r>
          </w:p>
        </w:tc>
        <w:tc>
          <w:tcPr>
            <w:tcW w:w="1870" w:type="dxa"/>
            <w:shd w:val="clear" w:color="auto" w:fill="auto"/>
            <w:vAlign w:val="center"/>
          </w:tcPr>
          <w:p w:rsidR="00ED1389" w:rsidRPr="007E29BF" w:rsidRDefault="00ED1389" w:rsidP="00F87EF6">
            <w:pPr>
              <w:pStyle w:val="aff0"/>
              <w:jc w:val="center"/>
              <w:rPr>
                <w:sz w:val="20"/>
                <w:szCs w:val="20"/>
              </w:rPr>
            </w:pPr>
            <w:r w:rsidRPr="007E29BF">
              <w:rPr>
                <w:sz w:val="20"/>
                <w:szCs w:val="20"/>
              </w:rPr>
              <w:t>Специальная</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12.2</w:t>
            </w:r>
          </w:p>
        </w:tc>
        <w:tc>
          <w:tcPr>
            <w:tcW w:w="6545" w:type="dxa"/>
            <w:shd w:val="clear" w:color="auto" w:fill="auto"/>
          </w:tcPr>
          <w:p w:rsidR="00ED1389" w:rsidRPr="007E29BF" w:rsidRDefault="00ED1389" w:rsidP="00F87EF6">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6</w:t>
            </w:r>
          </w:p>
        </w:tc>
        <w:tc>
          <w:tcPr>
            <w:tcW w:w="1870"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Магазины</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4.4</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bl>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4. </w:t>
      </w: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5. </w:t>
      </w:r>
      <w:r w:rsidRPr="005D1B60">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II.</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6. </w:t>
      </w:r>
      <w:r w:rsidRPr="005D1B60">
        <w:rPr>
          <w:rFonts w:ascii="Times New Roman" w:hAnsi="Times New Roman"/>
          <w:sz w:val="24"/>
          <w:szCs w:val="24"/>
        </w:rPr>
        <w:t>Основными типами погребений на кладбищах являются:</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7. </w:t>
      </w: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8. </w:t>
      </w: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9. </w:t>
      </w: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ED1389" w:rsidRPr="005D1B6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10. </w:t>
      </w: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11. </w:t>
      </w: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w:t>
      </w:r>
      <w:r>
        <w:rPr>
          <w:rFonts w:ascii="Times New Roman" w:eastAsia="Times New Roman" w:hAnsi="Times New Roman"/>
          <w:sz w:val="24"/>
          <w:szCs w:val="24"/>
          <w:lang w:eastAsia="ru-RU"/>
        </w:rPr>
        <w:t>11</w:t>
      </w:r>
      <w:r w:rsidRPr="005D1B60">
        <w:rPr>
          <w:rFonts w:ascii="Times New Roman" w:eastAsia="Times New Roman" w:hAnsi="Times New Roman"/>
          <w:sz w:val="24"/>
          <w:szCs w:val="24"/>
          <w:lang w:eastAsia="ru-RU"/>
        </w:rPr>
        <w:t>.</w:t>
      </w:r>
      <w:r>
        <w:rPr>
          <w:rFonts w:ascii="Times New Roman" w:hAnsi="Times New Roman"/>
          <w:sz w:val="24"/>
          <w:szCs w:val="24"/>
        </w:rPr>
        <w:t>12. </w:t>
      </w:r>
      <w:r w:rsidRPr="005D1B60">
        <w:rPr>
          <w:rFonts w:ascii="Times New Roman" w:hAnsi="Times New Roman"/>
          <w:sz w:val="24"/>
          <w:szCs w:val="24"/>
        </w:rPr>
        <w:t>Санитарно-защитная зона от кладбищ традиционного и смешанного захоронений:</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ED1389" w:rsidRDefault="00ED1389" w:rsidP="00ED1389">
      <w:pPr>
        <w:pStyle w:val="afa"/>
        <w:widowControl w:val="0"/>
        <w:spacing w:after="0" w:line="240" w:lineRule="auto"/>
        <w:ind w:firstLine="709"/>
        <w:rPr>
          <w:sz w:val="24"/>
          <w:szCs w:val="24"/>
          <w:lang w:val="ru-RU"/>
        </w:rPr>
      </w:pPr>
      <w:bookmarkStart w:id="179" w:name="_Toc310938756"/>
      <w:bookmarkStart w:id="180" w:name="_Toc311394339"/>
      <w:bookmarkStart w:id="181" w:name="_Toc312396552"/>
      <w:r w:rsidRPr="005D1B60">
        <w:rPr>
          <w:sz w:val="24"/>
          <w:szCs w:val="24"/>
          <w:lang w:eastAsia="ru-RU"/>
        </w:rPr>
        <w:t>11.</w:t>
      </w:r>
      <w:r>
        <w:rPr>
          <w:sz w:val="24"/>
          <w:szCs w:val="24"/>
          <w:lang w:val="ru-RU" w:eastAsia="ru-RU"/>
        </w:rPr>
        <w:t>11</w:t>
      </w:r>
      <w:r w:rsidRPr="005D1B60">
        <w:rPr>
          <w:sz w:val="24"/>
          <w:szCs w:val="24"/>
          <w:lang w:eastAsia="ru-RU"/>
        </w:rPr>
        <w:t>.</w:t>
      </w:r>
      <w:r>
        <w:rPr>
          <w:sz w:val="24"/>
          <w:szCs w:val="24"/>
          <w:lang w:val="ru-RU"/>
        </w:rPr>
        <w:t>13</w:t>
      </w:r>
      <w:r w:rsidRPr="005D1B60">
        <w:rPr>
          <w:sz w:val="24"/>
          <w:szCs w:val="24"/>
        </w:rPr>
        <w:t>. 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ED1389" w:rsidRPr="005D1B60" w:rsidRDefault="00ED1389" w:rsidP="00ED1389">
      <w:pPr>
        <w:pStyle w:val="a5"/>
        <w:widowControl w:val="0"/>
        <w:spacing w:after="0" w:line="240" w:lineRule="auto"/>
        <w:ind w:left="0" w:firstLine="709"/>
        <w:jc w:val="both"/>
        <w:rPr>
          <w:rFonts w:ascii="Times New Roman" w:hAnsi="Times New Roman"/>
          <w:b/>
          <w:sz w:val="24"/>
          <w:szCs w:val="24"/>
        </w:rPr>
      </w:pPr>
      <w:bookmarkStart w:id="182" w:name="_Toc286837179"/>
      <w:bookmarkStart w:id="183" w:name="_Toc310860842"/>
      <w:bookmarkStart w:id="184" w:name="_Toc310938755"/>
      <w:bookmarkStart w:id="185" w:name="_Toc311394338"/>
      <w:bookmarkStart w:id="186" w:name="_Toc312396551"/>
      <w:r>
        <w:rPr>
          <w:rFonts w:ascii="Times New Roman" w:hAnsi="Times New Roman"/>
          <w:b/>
          <w:sz w:val="24"/>
          <w:szCs w:val="24"/>
        </w:rPr>
        <w:t>Статья 11.12. </w:t>
      </w:r>
      <w:r w:rsidRPr="005D1B60">
        <w:rPr>
          <w:rFonts w:ascii="Times New Roman" w:hAnsi="Times New Roman"/>
          <w:b/>
          <w:sz w:val="24"/>
          <w:szCs w:val="24"/>
        </w:rPr>
        <w:t>Градостроительный регламент зоны складирования, захоронения отходов</w:t>
      </w:r>
      <w:bookmarkEnd w:id="182"/>
      <w:r w:rsidRPr="005D1B60">
        <w:rPr>
          <w:rFonts w:ascii="Times New Roman" w:hAnsi="Times New Roman"/>
          <w:b/>
          <w:sz w:val="24"/>
          <w:szCs w:val="24"/>
        </w:rPr>
        <w:t xml:space="preserve"> и скотомогильников</w:t>
      </w:r>
      <w:bookmarkEnd w:id="183"/>
      <w:bookmarkEnd w:id="184"/>
      <w:bookmarkEnd w:id="185"/>
      <w:bookmarkEnd w:id="186"/>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w:t>
      </w:r>
      <w:r w:rsidRPr="005D1B60">
        <w:rPr>
          <w:rFonts w:ascii="Times New Roman" w:hAnsi="Times New Roman"/>
          <w:sz w:val="24"/>
          <w:szCs w:val="24"/>
        </w:rPr>
        <w:t>2.</w:t>
      </w:r>
    </w:p>
    <w:p w:rsidR="00ED1389" w:rsidRPr="007E29BF"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7E29BF">
        <w:rPr>
          <w:rFonts w:ascii="Times New Roman" w:hAnsi="Times New Roman"/>
          <w:b/>
          <w:sz w:val="24"/>
          <w:szCs w:val="24"/>
        </w:rPr>
        <w:t>Код (числовое обозначение) вида разрешенного использования земельного участка</w:t>
      </w:r>
      <w:r w:rsidRPr="007E29BF">
        <w:rPr>
          <w:rFonts w:ascii="Times New Roman" w:hAnsi="Times New Roman"/>
          <w:sz w:val="24"/>
          <w:szCs w:val="24"/>
        </w:rPr>
        <w:t xml:space="preserve"> – согласно </w:t>
      </w:r>
      <w:r w:rsidRPr="007E29BF">
        <w:rPr>
          <w:rFonts w:ascii="Times New Roman" w:hAnsi="Times New Roman"/>
          <w:sz w:val="24"/>
          <w:szCs w:val="24"/>
          <w:u w:val="single"/>
        </w:rPr>
        <w:t>классификатору видов разрешенного использования земельных участков</w:t>
      </w:r>
      <w:r w:rsidRPr="007E29BF">
        <w:rPr>
          <w:rFonts w:ascii="Times New Roman" w:hAnsi="Times New Roman"/>
          <w:sz w:val="24"/>
          <w:szCs w:val="24"/>
        </w:rPr>
        <w:t>.</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&lt;1&gt;</w:t>
      </w:r>
      <w:r w:rsidRPr="007E29BF">
        <w:rPr>
          <w:rFonts w:ascii="Times New Roman" w:hAnsi="Times New Roman"/>
          <w:sz w:val="24"/>
          <w:szCs w:val="24"/>
        </w:rPr>
        <w:t xml:space="preserve"> В скобках указаны иные равнозначные наименования.</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&lt;2&gt;</w:t>
      </w:r>
      <w:r w:rsidRPr="007E29BF">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&lt;3&gt;</w:t>
      </w:r>
      <w:r w:rsidRPr="007E29BF">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Default="00ED1389" w:rsidP="00ED1389">
      <w:pPr>
        <w:tabs>
          <w:tab w:val="left" w:pos="561"/>
        </w:tabs>
        <w:spacing w:line="240" w:lineRule="auto"/>
        <w:ind w:firstLine="709"/>
        <w:jc w:val="both"/>
        <w:rPr>
          <w:rFonts w:ascii="Times New Roman" w:hAnsi="Times New Roman"/>
          <w:sz w:val="24"/>
          <w:szCs w:val="24"/>
        </w:rPr>
      </w:pPr>
    </w:p>
    <w:p w:rsidR="00ED1389" w:rsidRPr="007E29BF" w:rsidRDefault="00ED1389" w:rsidP="00ED1389">
      <w:pPr>
        <w:tabs>
          <w:tab w:val="left" w:pos="561"/>
        </w:tabs>
        <w:spacing w:line="240" w:lineRule="auto"/>
        <w:ind w:firstLine="709"/>
        <w:jc w:val="both"/>
        <w:rPr>
          <w:rFonts w:ascii="Times New Roman" w:hAnsi="Times New Roman"/>
          <w:sz w:val="24"/>
          <w:szCs w:val="24"/>
        </w:rPr>
      </w:pP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sz w:val="20"/>
                <w:szCs w:val="20"/>
              </w:rPr>
              <w:lastRenderedPageBreak/>
              <w:br w:type="page"/>
            </w:r>
            <w:r w:rsidRPr="007E29BF">
              <w:rPr>
                <w:rFonts w:ascii="Times New Roman" w:hAnsi="Times New Roman"/>
                <w:sz w:val="20"/>
                <w:szCs w:val="20"/>
              </w:rPr>
              <w:br w:type="page"/>
            </w:r>
            <w:r>
              <w:rPr>
                <w:rFonts w:ascii="Times New Roman" w:hAnsi="Times New Roman"/>
                <w:b/>
                <w:sz w:val="20"/>
                <w:szCs w:val="20"/>
              </w:rPr>
              <w:t xml:space="preserve">С2 –зона </w:t>
            </w:r>
            <w:r w:rsidRPr="005525F2">
              <w:rPr>
                <w:rFonts w:ascii="Times New Roman" w:hAnsi="Times New Roman"/>
                <w:b/>
                <w:sz w:val="20"/>
                <w:szCs w:val="20"/>
              </w:rPr>
              <w:t>складирования, захоронения отходов и скотомогильников</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lang w:val="en-US"/>
              </w:rPr>
              <w:t>&lt;</w:t>
            </w:r>
            <w:r w:rsidRPr="007E29BF">
              <w:rPr>
                <w:rFonts w:ascii="Times New Roman" w:hAnsi="Times New Roman"/>
                <w:b/>
                <w:sz w:val="20"/>
                <w:szCs w:val="20"/>
              </w:rPr>
              <w:t xml:space="preserve">1&gt; </w:t>
            </w:r>
          </w:p>
        </w:tc>
        <w:tc>
          <w:tcPr>
            <w:tcW w:w="748" w:type="dxa"/>
            <w:shd w:val="clear" w:color="auto" w:fill="auto"/>
            <w:vAlign w:val="center"/>
          </w:tcPr>
          <w:p w:rsidR="00ED1389" w:rsidRPr="007E29BF" w:rsidRDefault="00ED1389" w:rsidP="00F87EF6">
            <w:pPr>
              <w:spacing w:line="240" w:lineRule="auto"/>
              <w:rPr>
                <w:rFonts w:ascii="Times New Roman" w:hAnsi="Times New Roman"/>
                <w:b/>
                <w:sz w:val="20"/>
                <w:szCs w:val="20"/>
                <w:lang w:val="en-US"/>
              </w:rPr>
            </w:pPr>
            <w:r w:rsidRPr="007E29BF">
              <w:rPr>
                <w:rFonts w:ascii="Times New Roman" w:hAnsi="Times New Roman"/>
                <w:b/>
                <w:sz w:val="20"/>
                <w:szCs w:val="20"/>
              </w:rPr>
              <w:t>Код</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&lt;</w:t>
            </w:r>
            <w:r>
              <w:rPr>
                <w:rFonts w:ascii="Times New Roman" w:hAnsi="Times New Roman"/>
                <w:b/>
                <w:sz w:val="20"/>
                <w:szCs w:val="20"/>
              </w:rPr>
              <w:t>2</w:t>
            </w:r>
            <w:r w:rsidRPr="007E29BF">
              <w:rPr>
                <w:rFonts w:ascii="Times New Roman" w:hAnsi="Times New Roman"/>
                <w:b/>
                <w:sz w:val="20"/>
                <w:szCs w:val="20"/>
              </w:rPr>
              <w:t xml:space="preserve">&gt;  </w:t>
            </w:r>
          </w:p>
        </w:tc>
        <w:tc>
          <w:tcPr>
            <w:tcW w:w="6545" w:type="dxa"/>
            <w:shd w:val="clear" w:color="auto" w:fill="auto"/>
            <w:vAlign w:val="center"/>
          </w:tcPr>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ED1389"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&lt;</w:t>
            </w:r>
            <w:r>
              <w:rPr>
                <w:rFonts w:ascii="Times New Roman" w:hAnsi="Times New Roman"/>
                <w:b/>
                <w:sz w:val="20"/>
                <w:szCs w:val="20"/>
              </w:rPr>
              <w:t>3</w:t>
            </w:r>
            <w:r w:rsidRPr="007E29BF">
              <w:rPr>
                <w:rFonts w:ascii="Times New Roman" w:hAnsi="Times New Roman"/>
                <w:b/>
                <w:sz w:val="20"/>
                <w:szCs w:val="20"/>
              </w:rPr>
              <w:t>&gt;</w:t>
            </w:r>
          </w:p>
        </w:tc>
      </w:tr>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ED1389" w:rsidRPr="007E29BF" w:rsidTr="00F87EF6">
        <w:trPr>
          <w:trHeight w:val="521"/>
        </w:trPr>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ED1389" w:rsidRPr="007E29BF" w:rsidRDefault="00ED1389" w:rsidP="00F87EF6">
            <w:pPr>
              <w:pStyle w:val="aff0"/>
              <w:jc w:val="center"/>
              <w:rPr>
                <w:sz w:val="20"/>
                <w:szCs w:val="20"/>
              </w:rPr>
            </w:pPr>
            <w:r w:rsidRPr="007E29BF">
              <w:rPr>
                <w:sz w:val="20"/>
                <w:szCs w:val="20"/>
              </w:rPr>
              <w:t>Специальная</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12.2</w:t>
            </w:r>
          </w:p>
        </w:tc>
        <w:tc>
          <w:tcPr>
            <w:tcW w:w="6545" w:type="dxa"/>
            <w:shd w:val="clear" w:color="auto" w:fill="auto"/>
          </w:tcPr>
          <w:p w:rsidR="00ED1389" w:rsidRPr="007E29BF" w:rsidRDefault="00ED1389" w:rsidP="00F87EF6">
            <w:pPr>
              <w:pStyle w:val="aff0"/>
              <w:rPr>
                <w:sz w:val="20"/>
                <w:szCs w:val="20"/>
              </w:rPr>
            </w:pPr>
            <w:r w:rsidRPr="007E29BF">
              <w:rPr>
                <w:sz w:val="20"/>
                <w:szCs w:val="20"/>
              </w:rPr>
              <w:t xml:space="preserve">12.2 - </w:t>
            </w:r>
            <w:r w:rsidRPr="008F66E8">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D1389" w:rsidRPr="007E29BF" w:rsidTr="00F87EF6">
        <w:trPr>
          <w:trHeight w:val="416"/>
        </w:trPr>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ED1389" w:rsidRPr="00165976" w:rsidRDefault="00ED1389" w:rsidP="00F87EF6">
            <w:pPr>
              <w:pStyle w:val="aff0"/>
              <w:jc w:val="center"/>
              <w:rPr>
                <w:sz w:val="20"/>
                <w:szCs w:val="20"/>
              </w:rPr>
            </w:pPr>
            <w:r w:rsidRPr="00165976">
              <w:rPr>
                <w:sz w:val="20"/>
                <w:szCs w:val="20"/>
              </w:rPr>
              <w:t>Земельные участки (территории) общего пользования</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12.0</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 xml:space="preserve">12.0 - </w:t>
            </w:r>
            <w:r w:rsidRPr="00165976">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Pr>
                <w:rFonts w:ascii="Times New Roman" w:hAnsi="Times New Roman"/>
                <w:sz w:val="20"/>
                <w:szCs w:val="20"/>
              </w:rPr>
              <w:t>3</w:t>
            </w:r>
          </w:p>
        </w:tc>
        <w:tc>
          <w:tcPr>
            <w:tcW w:w="1870"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3.1</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3.1</w:t>
            </w:r>
            <w:r>
              <w:rPr>
                <w:rFonts w:ascii="Times New Roman" w:hAnsi="Times New Roman"/>
                <w:sz w:val="20"/>
                <w:szCs w:val="20"/>
              </w:rPr>
              <w:t xml:space="preserve"> </w:t>
            </w:r>
            <w:r w:rsidRPr="007E29BF">
              <w:rPr>
                <w:rFonts w:ascii="Times New Roman" w:hAnsi="Times New Roman"/>
                <w:sz w:val="20"/>
                <w:szCs w:val="20"/>
              </w:rPr>
              <w:t xml:space="preserve">-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7E29BF" w:rsidTr="00F87EF6">
        <w:tc>
          <w:tcPr>
            <w:tcW w:w="9911" w:type="dxa"/>
            <w:gridSpan w:val="4"/>
            <w:shd w:val="clear" w:color="auto" w:fill="auto"/>
            <w:vAlign w:val="center"/>
          </w:tcPr>
          <w:p w:rsidR="00ED1389" w:rsidRPr="007E29BF" w:rsidRDefault="00ED1389" w:rsidP="00F87EF6">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ED1389" w:rsidRPr="007E29BF" w:rsidTr="00F87EF6">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Pr>
                <w:rFonts w:ascii="Times New Roman" w:hAnsi="Times New Roman"/>
                <w:sz w:val="20"/>
                <w:szCs w:val="20"/>
              </w:rPr>
              <w:t>5</w:t>
            </w:r>
          </w:p>
        </w:tc>
        <w:tc>
          <w:tcPr>
            <w:tcW w:w="1870"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Магазины</w:t>
            </w:r>
          </w:p>
        </w:tc>
        <w:tc>
          <w:tcPr>
            <w:tcW w:w="748" w:type="dxa"/>
            <w:shd w:val="clear" w:color="auto" w:fill="auto"/>
            <w:vAlign w:val="center"/>
          </w:tcPr>
          <w:p w:rsidR="00ED1389" w:rsidRPr="007E29BF" w:rsidRDefault="00ED1389" w:rsidP="00F87EF6">
            <w:pPr>
              <w:spacing w:line="240" w:lineRule="auto"/>
              <w:rPr>
                <w:rFonts w:ascii="Times New Roman" w:hAnsi="Times New Roman"/>
                <w:sz w:val="20"/>
                <w:szCs w:val="20"/>
              </w:rPr>
            </w:pPr>
            <w:r w:rsidRPr="007E29BF">
              <w:rPr>
                <w:rFonts w:ascii="Times New Roman" w:hAnsi="Times New Roman"/>
                <w:sz w:val="20"/>
                <w:szCs w:val="20"/>
              </w:rPr>
              <w:t>4.4</w:t>
            </w:r>
          </w:p>
        </w:tc>
        <w:tc>
          <w:tcPr>
            <w:tcW w:w="6545" w:type="dxa"/>
            <w:shd w:val="clear" w:color="auto" w:fill="auto"/>
          </w:tcPr>
          <w:p w:rsidR="00ED1389" w:rsidRPr="007E29BF" w:rsidRDefault="00ED1389" w:rsidP="00F87EF6">
            <w:pPr>
              <w:spacing w:line="240" w:lineRule="auto"/>
              <w:jc w:val="both"/>
              <w:rPr>
                <w:rFonts w:ascii="Times New Roman" w:hAnsi="Times New Roman"/>
                <w:sz w:val="20"/>
                <w:szCs w:val="20"/>
              </w:rPr>
            </w:pPr>
            <w:r w:rsidRPr="007E29BF">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bl>
    <w:p w:rsidR="00ED1389" w:rsidRPr="002A7585" w:rsidRDefault="00ED1389" w:rsidP="00ED1389">
      <w:pPr>
        <w:pStyle w:val="afa"/>
        <w:widowControl w:val="0"/>
        <w:spacing w:after="0" w:line="240" w:lineRule="auto"/>
        <w:ind w:firstLine="709"/>
        <w:rPr>
          <w:sz w:val="16"/>
          <w:szCs w:val="16"/>
          <w:lang w:val="ru-RU"/>
        </w:rPr>
      </w:pP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Полигоны твердых бытовых отходов (ТБО) являются специальными сооружениями, предназначенными для изоляции и обезвреживания ТБО, и дол</w:t>
      </w:r>
      <w:r w:rsidRPr="00E409E2">
        <w:rPr>
          <w:rFonts w:ascii="Times New Roman" w:hAnsi="Times New Roman"/>
          <w:sz w:val="24"/>
          <w:szCs w:val="24"/>
        </w:rPr>
        <w:t>ж</w:t>
      </w:r>
      <w:r w:rsidRPr="00E409E2">
        <w:rPr>
          <w:rFonts w:ascii="Times New Roman" w:hAnsi="Times New Roman"/>
          <w:sz w:val="24"/>
          <w:szCs w:val="24"/>
        </w:rPr>
        <w:t xml:space="preserve">ны гарантировать санитарно-эпидемиологическую безопасность населения. </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Полигоны могут быть организованы для любых по величине населенных пунктов. Рек</w:t>
      </w:r>
      <w:r w:rsidRPr="00E409E2">
        <w:rPr>
          <w:rFonts w:ascii="Times New Roman" w:hAnsi="Times New Roman"/>
          <w:sz w:val="24"/>
          <w:szCs w:val="24"/>
        </w:rPr>
        <w:t>о</w:t>
      </w:r>
      <w:r w:rsidRPr="00E409E2">
        <w:rPr>
          <w:rFonts w:ascii="Times New Roman" w:hAnsi="Times New Roman"/>
          <w:sz w:val="24"/>
          <w:szCs w:val="24"/>
        </w:rPr>
        <w:t>мендуется проектирование централизованных полигонов для групп населенных пунктов.</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Полигоны ТБО проектируются в соответствии с требованиями СП 2.1.7.1038-01, «Инс</w:t>
      </w:r>
      <w:r w:rsidRPr="00E409E2">
        <w:rPr>
          <w:rFonts w:ascii="Times New Roman" w:hAnsi="Times New Roman"/>
          <w:sz w:val="24"/>
          <w:szCs w:val="24"/>
        </w:rPr>
        <w:t>т</w:t>
      </w:r>
      <w:r w:rsidRPr="00E409E2">
        <w:rPr>
          <w:rFonts w:ascii="Times New Roman" w:hAnsi="Times New Roman"/>
          <w:sz w:val="24"/>
          <w:szCs w:val="24"/>
        </w:rPr>
        <w:t>рукции по проектированию, эксплуатации и рекультивации полигонов для твердых бытовых отходов», утвержденной Минстр</w:t>
      </w:r>
      <w:r w:rsidRPr="00E409E2">
        <w:rPr>
          <w:rFonts w:ascii="Times New Roman" w:hAnsi="Times New Roman"/>
          <w:sz w:val="24"/>
          <w:szCs w:val="24"/>
        </w:rPr>
        <w:t>о</w:t>
      </w:r>
      <w:r w:rsidRPr="00E409E2">
        <w:rPr>
          <w:rFonts w:ascii="Times New Roman" w:hAnsi="Times New Roman"/>
          <w:sz w:val="24"/>
          <w:szCs w:val="24"/>
        </w:rPr>
        <w:t>ем России от 02.11.1996 г.</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Полигоны ТБО размещаются за пределами жилой зоны, на обособле</w:t>
      </w:r>
      <w:r w:rsidRPr="00E409E2">
        <w:rPr>
          <w:rFonts w:ascii="Times New Roman" w:hAnsi="Times New Roman"/>
          <w:sz w:val="24"/>
          <w:szCs w:val="24"/>
        </w:rPr>
        <w:t>н</w:t>
      </w:r>
      <w:r w:rsidRPr="00E409E2">
        <w:rPr>
          <w:rFonts w:ascii="Times New Roman" w:hAnsi="Times New Roman"/>
          <w:sz w:val="24"/>
          <w:szCs w:val="24"/>
        </w:rPr>
        <w:t>ных территориях с обеспечением нормативных санитарно-защитных зон.</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w:t>
      </w:r>
      <w:r w:rsidRPr="00E409E2">
        <w:rPr>
          <w:rFonts w:ascii="Times New Roman" w:hAnsi="Times New Roman"/>
          <w:sz w:val="24"/>
          <w:szCs w:val="24"/>
        </w:rPr>
        <w:t>й</w:t>
      </w:r>
      <w:r w:rsidRPr="00E409E2">
        <w:rPr>
          <w:rFonts w:ascii="Times New Roman" w:hAnsi="Times New Roman"/>
          <w:sz w:val="24"/>
          <w:szCs w:val="24"/>
        </w:rPr>
        <w:t>ственного использования (рекультивация).</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Размер санитарно-защитной зоны должен быть уточнен расчетом рассеивания в атмосфере вредных выбросов с последу</w:t>
      </w:r>
      <w:r w:rsidRPr="00E409E2">
        <w:rPr>
          <w:rFonts w:ascii="Times New Roman" w:hAnsi="Times New Roman"/>
          <w:sz w:val="24"/>
          <w:szCs w:val="24"/>
        </w:rPr>
        <w:t>ю</w:t>
      </w:r>
      <w:r w:rsidRPr="00E409E2">
        <w:rPr>
          <w:rFonts w:ascii="Times New Roman" w:hAnsi="Times New Roman"/>
          <w:sz w:val="24"/>
          <w:szCs w:val="24"/>
        </w:rPr>
        <w:t>щим проведением натурных исследований и измерений. Границы зоны устанавливаются по изолинии 1 ПДК, если она выходит из пр</w:t>
      </w:r>
      <w:r w:rsidRPr="00E409E2">
        <w:rPr>
          <w:rFonts w:ascii="Times New Roman" w:hAnsi="Times New Roman"/>
          <w:sz w:val="24"/>
          <w:szCs w:val="24"/>
        </w:rPr>
        <w:t>е</w:t>
      </w:r>
      <w:r w:rsidRPr="00E409E2">
        <w:rPr>
          <w:rFonts w:ascii="Times New Roman" w:hAnsi="Times New Roman"/>
          <w:sz w:val="24"/>
          <w:szCs w:val="24"/>
        </w:rPr>
        <w:t>делов нормативной зоны.</w:t>
      </w:r>
    </w:p>
    <w:p w:rsidR="00ED1389" w:rsidRPr="00E409E2" w:rsidRDefault="00ED1389" w:rsidP="00ED1389">
      <w:pPr>
        <w:pStyle w:val="a5"/>
        <w:tabs>
          <w:tab w:val="left" w:pos="1122"/>
        </w:tabs>
        <w:suppressAutoHyphens/>
        <w:spacing w:after="0" w:line="240" w:lineRule="auto"/>
        <w:ind w:left="0" w:firstLine="709"/>
        <w:jc w:val="both"/>
        <w:rPr>
          <w:rFonts w:ascii="Times New Roman" w:hAnsi="Times New Roman"/>
          <w:sz w:val="24"/>
          <w:szCs w:val="24"/>
        </w:rPr>
      </w:pPr>
      <w:r w:rsidRPr="00E409E2">
        <w:rPr>
          <w:rFonts w:ascii="Times New Roman" w:hAnsi="Times New Roman"/>
          <w:sz w:val="24"/>
          <w:szCs w:val="24"/>
        </w:rPr>
        <w:t>Санитарно-защитная зона должна иметь зеленые насаждения.</w:t>
      </w:r>
    </w:p>
    <w:p w:rsidR="00ED1389" w:rsidRPr="007048A8" w:rsidRDefault="00ED1389" w:rsidP="00ED1389">
      <w:pPr>
        <w:suppressAutoHyphens/>
        <w:spacing w:line="240" w:lineRule="auto"/>
        <w:ind w:firstLine="709"/>
        <w:jc w:val="both"/>
        <w:rPr>
          <w:rFonts w:ascii="Times New Roman" w:hAnsi="Times New Roman"/>
          <w:sz w:val="24"/>
          <w:szCs w:val="24"/>
        </w:rPr>
      </w:pPr>
      <w:r w:rsidRPr="007048A8">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ED1389" w:rsidRPr="007048A8" w:rsidRDefault="00ED1389" w:rsidP="00ED1389">
      <w:pPr>
        <w:suppressAutoHyphens/>
        <w:spacing w:line="240" w:lineRule="auto"/>
        <w:ind w:firstLine="709"/>
        <w:jc w:val="both"/>
        <w:rPr>
          <w:rFonts w:ascii="Times New Roman" w:hAnsi="Times New Roman"/>
          <w:sz w:val="24"/>
          <w:szCs w:val="24"/>
        </w:rPr>
      </w:pPr>
      <w:r w:rsidRPr="007048A8">
        <w:rPr>
          <w:rFonts w:ascii="Times New Roman" w:hAnsi="Times New Roman"/>
          <w:sz w:val="24"/>
          <w:szCs w:val="24"/>
        </w:rPr>
        <w:lastRenderedPageBreak/>
        <w:t>Максимальный класс опасности (по санитарной классификации) объектов капитального строительства, размещаемых на территории зоны - II.</w:t>
      </w:r>
    </w:p>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11.13. </w:t>
      </w:r>
      <w:r w:rsidRPr="005D1B60">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79"/>
      <w:bookmarkEnd w:id="180"/>
      <w:bookmarkEnd w:id="181"/>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ED1389" w:rsidRPr="005D1B60" w:rsidRDefault="00ED1389" w:rsidP="00ED138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7" w:name="_Toc286837176"/>
      <w:bookmarkStart w:id="188" w:name="_Toc312396553"/>
      <w:r>
        <w:rPr>
          <w:rFonts w:ascii="Times New Roman" w:hAnsi="Times New Roman"/>
          <w:b/>
          <w:sz w:val="24"/>
          <w:szCs w:val="24"/>
        </w:rPr>
        <w:t>Статья 11.14. </w:t>
      </w:r>
      <w:r w:rsidRPr="005D1B60">
        <w:rPr>
          <w:rFonts w:ascii="Times New Roman" w:hAnsi="Times New Roman"/>
          <w:b/>
          <w:sz w:val="24"/>
          <w:szCs w:val="24"/>
        </w:rPr>
        <w:t xml:space="preserve">Градостроительный регламент зоны </w:t>
      </w:r>
      <w:bookmarkEnd w:id="187"/>
      <w:bookmarkEnd w:id="188"/>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ED1389" w:rsidRPr="005D1B60" w:rsidRDefault="00ED1389" w:rsidP="00ED138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Р (Р1</w:t>
      </w:r>
      <w:r w:rsidRPr="00DE23C8">
        <w:rPr>
          <w:rFonts w:ascii="Times New Roman" w:hAnsi="Times New Roman"/>
          <w:sz w:val="24"/>
          <w:szCs w:val="24"/>
        </w:rPr>
        <w:t>)</w:t>
      </w:r>
      <w:r>
        <w:rPr>
          <w:rFonts w:ascii="Times New Roman" w:hAnsi="Times New Roman"/>
          <w:sz w:val="24"/>
          <w:szCs w:val="24"/>
        </w:rPr>
        <w:t>.</w:t>
      </w:r>
    </w:p>
    <w:p w:rsidR="00ED1389"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sidRPr="005D1B60">
        <w:rPr>
          <w:rFonts w:ascii="Times New Roman" w:hAnsi="Times New Roman"/>
          <w:sz w:val="24"/>
          <w:szCs w:val="24"/>
        </w:rPr>
        <w:t>1. Цель выделения зоны</w:t>
      </w:r>
      <w:r>
        <w:rPr>
          <w:rFonts w:ascii="Times New Roman" w:hAnsi="Times New Roman"/>
          <w:sz w:val="24"/>
          <w:szCs w:val="24"/>
        </w:rPr>
        <w:t>.</w:t>
      </w:r>
    </w:p>
    <w:p w:rsidR="00ED1389" w:rsidRPr="00673D88" w:rsidRDefault="00ED1389" w:rsidP="00ED1389">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D1389" w:rsidRPr="007E29BF" w:rsidRDefault="00ED1389" w:rsidP="00ED138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7E29BF">
        <w:rPr>
          <w:rFonts w:ascii="Times New Roman" w:hAnsi="Times New Roman"/>
          <w:b/>
          <w:sz w:val="24"/>
          <w:szCs w:val="24"/>
        </w:rPr>
        <w:t>Код (числовое обозначение) вида разрешенного использования земельного участка</w:t>
      </w:r>
      <w:r w:rsidRPr="007E29BF">
        <w:rPr>
          <w:rFonts w:ascii="Times New Roman" w:hAnsi="Times New Roman"/>
          <w:sz w:val="24"/>
          <w:szCs w:val="24"/>
        </w:rPr>
        <w:t xml:space="preserve"> – согласно </w:t>
      </w:r>
      <w:r w:rsidRPr="007E29BF">
        <w:rPr>
          <w:rFonts w:ascii="Times New Roman" w:hAnsi="Times New Roman"/>
          <w:sz w:val="24"/>
          <w:szCs w:val="24"/>
          <w:u w:val="single"/>
        </w:rPr>
        <w:t>классификатору видов разрешенного использования земельных участков</w:t>
      </w:r>
      <w:r w:rsidRPr="007E29BF">
        <w:rPr>
          <w:rFonts w:ascii="Times New Roman" w:hAnsi="Times New Roman"/>
          <w:sz w:val="24"/>
          <w:szCs w:val="24"/>
        </w:rPr>
        <w:t>.</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&lt;1&gt;</w:t>
      </w:r>
      <w:r w:rsidRPr="007E29BF">
        <w:rPr>
          <w:rFonts w:ascii="Times New Roman" w:hAnsi="Times New Roman"/>
          <w:sz w:val="24"/>
          <w:szCs w:val="24"/>
        </w:rPr>
        <w:t xml:space="preserve"> В скобках указаны иные равнозначные наименования.</w:t>
      </w:r>
    </w:p>
    <w:p w:rsidR="00ED1389" w:rsidRPr="007E29BF"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&lt;2&gt;</w:t>
      </w:r>
      <w:r w:rsidRPr="007E29BF">
        <w:rPr>
          <w:rFonts w:ascii="Times New Roman" w:hAnsi="Times New Roman"/>
          <w:sz w:val="24"/>
          <w:szCs w:val="24"/>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ED1389" w:rsidRDefault="00ED1389" w:rsidP="00ED1389">
      <w:pPr>
        <w:tabs>
          <w:tab w:val="left" w:pos="561"/>
        </w:tabs>
        <w:spacing w:line="240" w:lineRule="auto"/>
        <w:ind w:firstLine="709"/>
        <w:jc w:val="both"/>
        <w:rPr>
          <w:rFonts w:ascii="Times New Roman" w:hAnsi="Times New Roman"/>
          <w:sz w:val="24"/>
          <w:szCs w:val="24"/>
        </w:rPr>
      </w:pPr>
      <w:r w:rsidRPr="007E29BF">
        <w:rPr>
          <w:rFonts w:ascii="Times New Roman" w:hAnsi="Times New Roman"/>
          <w:b/>
          <w:sz w:val="24"/>
          <w:szCs w:val="24"/>
        </w:rPr>
        <w:t>&lt;3&gt;</w:t>
      </w:r>
      <w:r w:rsidRPr="007E29BF">
        <w:rPr>
          <w:rFonts w:ascii="Times New Roman" w:hAnsi="Times New Roman"/>
          <w:sz w:val="24"/>
          <w:szCs w:val="24"/>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851"/>
        <w:gridCol w:w="6095"/>
      </w:tblGrid>
      <w:tr w:rsidR="00ED1389" w:rsidRPr="005525F2" w:rsidTr="00F87EF6">
        <w:tc>
          <w:tcPr>
            <w:tcW w:w="9889" w:type="dxa"/>
            <w:gridSpan w:val="4"/>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b/>
                <w:sz w:val="20"/>
                <w:szCs w:val="20"/>
              </w:rPr>
              <w:t xml:space="preserve">Р1 - зона </w:t>
            </w:r>
            <w:r w:rsidRPr="00A20E74">
              <w:rPr>
                <w:rFonts w:ascii="Times New Roman" w:eastAsia="Times New Roman" w:hAnsi="Times New Roman"/>
                <w:b/>
                <w:sz w:val="20"/>
                <w:szCs w:val="20"/>
                <w:lang w:eastAsia="ru-RU"/>
              </w:rPr>
              <w:t>рекреационного назначения</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lang w:val="en-US"/>
              </w:rPr>
              <w:t>&lt;</w:t>
            </w:r>
            <w:r w:rsidRPr="005525F2">
              <w:rPr>
                <w:rFonts w:ascii="Times New Roman" w:hAnsi="Times New Roman"/>
                <w:b/>
                <w:sz w:val="20"/>
                <w:szCs w:val="20"/>
              </w:rPr>
              <w:t xml:space="preserve">1&gt; </w:t>
            </w:r>
          </w:p>
        </w:tc>
        <w:tc>
          <w:tcPr>
            <w:tcW w:w="851" w:type="dxa"/>
            <w:shd w:val="clear" w:color="auto" w:fill="auto"/>
            <w:vAlign w:val="center"/>
          </w:tcPr>
          <w:p w:rsidR="00ED1389" w:rsidRPr="005525F2" w:rsidRDefault="00ED1389" w:rsidP="00F87EF6">
            <w:pPr>
              <w:spacing w:line="240" w:lineRule="auto"/>
              <w:rPr>
                <w:rFonts w:ascii="Times New Roman" w:hAnsi="Times New Roman"/>
                <w:b/>
                <w:sz w:val="20"/>
                <w:szCs w:val="20"/>
                <w:lang w:val="en-US"/>
              </w:rPr>
            </w:pPr>
            <w:r w:rsidRPr="005525F2">
              <w:rPr>
                <w:rFonts w:ascii="Times New Roman" w:hAnsi="Times New Roman"/>
                <w:b/>
                <w:sz w:val="20"/>
                <w:szCs w:val="20"/>
              </w:rPr>
              <w:t>Код</w:t>
            </w:r>
          </w:p>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&lt;</w:t>
            </w:r>
            <w:r>
              <w:rPr>
                <w:rFonts w:ascii="Times New Roman" w:hAnsi="Times New Roman"/>
                <w:b/>
                <w:sz w:val="20"/>
                <w:szCs w:val="20"/>
              </w:rPr>
              <w:t>2</w:t>
            </w:r>
            <w:r w:rsidRPr="005525F2">
              <w:rPr>
                <w:rFonts w:ascii="Times New Roman" w:hAnsi="Times New Roman"/>
                <w:b/>
                <w:sz w:val="20"/>
                <w:szCs w:val="20"/>
              </w:rPr>
              <w:t xml:space="preserve">&gt;  </w:t>
            </w:r>
          </w:p>
        </w:tc>
        <w:tc>
          <w:tcPr>
            <w:tcW w:w="6095" w:type="dxa"/>
            <w:shd w:val="clear" w:color="auto" w:fill="auto"/>
            <w:vAlign w:val="center"/>
          </w:tcPr>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p w:rsidR="00ED1389" w:rsidRPr="005525F2" w:rsidRDefault="00ED1389" w:rsidP="00F87EF6">
            <w:pPr>
              <w:spacing w:line="240" w:lineRule="auto"/>
              <w:rPr>
                <w:rFonts w:ascii="Times New Roman" w:hAnsi="Times New Roman"/>
                <w:b/>
                <w:sz w:val="20"/>
                <w:szCs w:val="20"/>
              </w:rPr>
            </w:pPr>
            <w:r w:rsidRPr="005525F2">
              <w:rPr>
                <w:rFonts w:ascii="Times New Roman" w:hAnsi="Times New Roman"/>
                <w:b/>
                <w:sz w:val="20"/>
                <w:szCs w:val="20"/>
              </w:rPr>
              <w:t>&lt;</w:t>
            </w:r>
            <w:r>
              <w:rPr>
                <w:rFonts w:ascii="Times New Roman" w:hAnsi="Times New Roman"/>
                <w:b/>
                <w:sz w:val="20"/>
                <w:szCs w:val="20"/>
              </w:rPr>
              <w:t>3</w:t>
            </w:r>
            <w:r w:rsidRPr="005525F2">
              <w:rPr>
                <w:rFonts w:ascii="Times New Roman" w:hAnsi="Times New Roman"/>
                <w:b/>
                <w:sz w:val="20"/>
                <w:szCs w:val="20"/>
              </w:rPr>
              <w:t>&gt;</w:t>
            </w:r>
          </w:p>
        </w:tc>
      </w:tr>
      <w:tr w:rsidR="00ED1389" w:rsidRPr="005525F2" w:rsidTr="00F87EF6">
        <w:tc>
          <w:tcPr>
            <w:tcW w:w="9889" w:type="dxa"/>
            <w:gridSpan w:val="4"/>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b/>
                <w:sz w:val="20"/>
                <w:szCs w:val="20"/>
              </w:rPr>
              <w:t>Основные виды разрешенного использования</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Спорт</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5.1</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bookmarkStart w:id="189" w:name="sub_1052"/>
            <w:r w:rsidRPr="00D115D8">
              <w:rPr>
                <w:rFonts w:ascii="Times New Roman" w:hAnsi="Times New Roman"/>
                <w:sz w:val="20"/>
                <w:szCs w:val="20"/>
              </w:rPr>
              <w:t>Природно-познавательный туризм</w:t>
            </w:r>
            <w:bookmarkEnd w:id="189"/>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D115D8">
              <w:rPr>
                <w:rFonts w:ascii="Times New Roman" w:hAnsi="Times New Roman"/>
                <w:sz w:val="20"/>
                <w:szCs w:val="20"/>
              </w:rPr>
              <w:t>5.2.1</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9.2</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D115D8">
              <w:rPr>
                <w:rFonts w:ascii="Times New Roman" w:hAnsi="Times New Roman"/>
                <w:sz w:val="20"/>
                <w:szCs w:val="20"/>
              </w:rPr>
              <w:t xml:space="preserve">Санаторная </w:t>
            </w:r>
            <w:r w:rsidRPr="00D115D8">
              <w:rPr>
                <w:rFonts w:ascii="Times New Roman" w:hAnsi="Times New Roman"/>
                <w:sz w:val="20"/>
                <w:szCs w:val="20"/>
              </w:rPr>
              <w:lastRenderedPageBreak/>
              <w:t>деятельность</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D115D8">
              <w:rPr>
                <w:rFonts w:ascii="Times New Roman" w:hAnsi="Times New Roman"/>
                <w:sz w:val="20"/>
                <w:szCs w:val="20"/>
              </w:rPr>
              <w:lastRenderedPageBreak/>
              <w:t>9.2.1</w:t>
            </w:r>
          </w:p>
        </w:tc>
        <w:tc>
          <w:tcPr>
            <w:tcW w:w="6095" w:type="dxa"/>
            <w:shd w:val="clear" w:color="auto" w:fill="auto"/>
            <w:vAlign w:val="center"/>
          </w:tcPr>
          <w:p w:rsidR="00ED1389" w:rsidRPr="00D115D8" w:rsidRDefault="00ED1389" w:rsidP="00F87EF6">
            <w:pPr>
              <w:pStyle w:val="ConsPlusNormal"/>
              <w:spacing w:line="256" w:lineRule="auto"/>
              <w:ind w:firstLine="0"/>
              <w:jc w:val="both"/>
              <w:rPr>
                <w:rFonts w:ascii="Times New Roman" w:eastAsia="Calibri" w:hAnsi="Times New Roman" w:cs="Times New Roman"/>
                <w:lang w:eastAsia="en-US"/>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 xml:space="preserve">Размещение санаториев и профилакториев, обеспечивающих </w:t>
            </w:r>
            <w:r w:rsidRPr="00D115D8">
              <w:rPr>
                <w:rFonts w:ascii="Times New Roman" w:eastAsia="Calibri" w:hAnsi="Times New Roman" w:cs="Times New Roman"/>
                <w:lang w:eastAsia="en-US"/>
              </w:rPr>
              <w:lastRenderedPageBreak/>
              <w:t>оказание услуги по лечению и оздоровлению населения;</w:t>
            </w:r>
          </w:p>
          <w:p w:rsidR="00ED1389" w:rsidRPr="00D115D8" w:rsidRDefault="00ED1389" w:rsidP="00F87EF6">
            <w:pPr>
              <w:pStyle w:val="ConsPlusNormal"/>
              <w:spacing w:line="256" w:lineRule="auto"/>
              <w:ind w:firstLine="0"/>
              <w:jc w:val="both"/>
              <w:rPr>
                <w:rFonts w:ascii="Times New Roman" w:eastAsia="Calibri" w:hAnsi="Times New Roman" w:cs="Times New Roman"/>
                <w:lang w:eastAsia="en-US"/>
              </w:rPr>
            </w:pP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p>
          <w:p w:rsidR="00ED1389" w:rsidRPr="005525F2" w:rsidRDefault="00ED1389" w:rsidP="00F87EF6">
            <w:pPr>
              <w:spacing w:line="240" w:lineRule="auto"/>
              <w:jc w:val="both"/>
              <w:rPr>
                <w:rFonts w:ascii="Times New Roman" w:hAnsi="Times New Roman"/>
                <w:sz w:val="20"/>
                <w:szCs w:val="20"/>
              </w:rPr>
            </w:pPr>
            <w:r w:rsidRPr="00D115D8">
              <w:rPr>
                <w:rFonts w:ascii="Times New Roman" w:hAnsi="Times New Roman"/>
                <w:sz w:val="20"/>
                <w:szCs w:val="20"/>
              </w:rPr>
              <w:t>размещение лечебно-оздоровительных лагерей</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5</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Причалы для маломерных судов</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5.4</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5.4 - Размещение сооружений, предназначенных для причаливания, хранения и обслуживания яхт, катеров, лодок и других маломерных судов</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4.7</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3.3</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3.6</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5.3</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9.1</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9.0</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highlight w:val="yellow"/>
              </w:rPr>
            </w:pPr>
            <w:r w:rsidRPr="005525F2">
              <w:rPr>
                <w:rFonts w:ascii="Times New Roman" w:hAnsi="Times New Roman"/>
                <w:sz w:val="20"/>
                <w:szCs w:val="20"/>
              </w:rPr>
              <w:t>Поля для гольфа или конных прогулок</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highlight w:val="yellow"/>
              </w:rPr>
            </w:pPr>
            <w:r w:rsidRPr="005525F2">
              <w:rPr>
                <w:rFonts w:ascii="Times New Roman" w:hAnsi="Times New Roman"/>
                <w:sz w:val="20"/>
                <w:szCs w:val="20"/>
              </w:rPr>
              <w:t>5.5</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highlight w:val="yellow"/>
              </w:rPr>
            </w:pPr>
            <w:r w:rsidRPr="005525F2">
              <w:rPr>
                <w:rFonts w:ascii="Times New Roman" w:hAnsi="Times New Roman"/>
                <w:sz w:val="20"/>
                <w:szCs w:val="20"/>
              </w:rPr>
              <w:t>5.5 -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r w:rsidR="00ED1389" w:rsidRPr="005525F2" w:rsidTr="00F87EF6">
        <w:tc>
          <w:tcPr>
            <w:tcW w:w="675"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ED1389" w:rsidRPr="00B1552C" w:rsidRDefault="00ED1389" w:rsidP="00F87EF6">
            <w:pPr>
              <w:pStyle w:val="aff0"/>
              <w:jc w:val="center"/>
              <w:rPr>
                <w:sz w:val="20"/>
                <w:szCs w:val="20"/>
              </w:rPr>
            </w:pPr>
            <w:r w:rsidRPr="00B1552C">
              <w:rPr>
                <w:sz w:val="20"/>
                <w:szCs w:val="20"/>
              </w:rPr>
              <w:t>Земельные участки (территории) общего пользования</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12.0</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D1389" w:rsidRPr="005525F2" w:rsidTr="00F87EF6">
        <w:tc>
          <w:tcPr>
            <w:tcW w:w="675" w:type="dxa"/>
            <w:shd w:val="clear" w:color="auto" w:fill="auto"/>
            <w:vAlign w:val="center"/>
          </w:tcPr>
          <w:p w:rsidR="00ED1389" w:rsidRDefault="00ED1389" w:rsidP="00F87EF6">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4.6</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Магазины</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4.4</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D1389" w:rsidRPr="005525F2" w:rsidTr="00F87EF6">
        <w:tc>
          <w:tcPr>
            <w:tcW w:w="9889" w:type="dxa"/>
            <w:gridSpan w:val="4"/>
            <w:shd w:val="clear" w:color="auto" w:fill="auto"/>
            <w:vAlign w:val="center"/>
          </w:tcPr>
          <w:p w:rsidR="00ED1389" w:rsidRPr="005525F2" w:rsidRDefault="00ED1389" w:rsidP="00F87EF6">
            <w:pPr>
              <w:spacing w:line="240" w:lineRule="auto"/>
              <w:rPr>
                <w:rFonts w:ascii="Times New Roman" w:hAnsi="Times New Roman"/>
                <w:sz w:val="20"/>
                <w:szCs w:val="20"/>
              </w:rPr>
            </w:pPr>
            <w:r w:rsidRPr="007E29BF">
              <w:rPr>
                <w:rFonts w:ascii="Times New Roman" w:hAnsi="Times New Roman"/>
                <w:b/>
                <w:sz w:val="20"/>
                <w:szCs w:val="20"/>
              </w:rPr>
              <w:t>Условно разрешенные виды использования</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Деловое управление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4.1</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5525F2">
              <w:rPr>
                <w:rFonts w:ascii="Times New Roman" w:hAnsi="Times New Roman"/>
                <w:sz w:val="20"/>
                <w:szCs w:val="20"/>
              </w:rPr>
              <w:lastRenderedPageBreak/>
              <w:t>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lastRenderedPageBreak/>
              <w:t>17</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3.7</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3.6</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5525F2">
              <w:rPr>
                <w:rFonts w:ascii="Times New Roman" w:hAnsi="Times New Roman"/>
                <w:sz w:val="20"/>
                <w:szCs w:val="20"/>
              </w:rPr>
              <w:t>3.1</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D1389" w:rsidRPr="005525F2" w:rsidTr="00F87EF6">
        <w:tc>
          <w:tcPr>
            <w:tcW w:w="675" w:type="dxa"/>
            <w:shd w:val="clear" w:color="auto" w:fill="auto"/>
            <w:vAlign w:val="center"/>
          </w:tcPr>
          <w:p w:rsidR="00ED1389" w:rsidRPr="005525F2" w:rsidRDefault="00ED1389" w:rsidP="00F87EF6">
            <w:pPr>
              <w:spacing w:line="240" w:lineRule="auto"/>
              <w:rPr>
                <w:rFonts w:ascii="Times New Roman" w:hAnsi="Times New Roman"/>
                <w:sz w:val="20"/>
                <w:szCs w:val="20"/>
              </w:rPr>
            </w:pPr>
            <w:r>
              <w:rPr>
                <w:rFonts w:ascii="Times New Roman" w:hAnsi="Times New Roman"/>
                <w:sz w:val="20"/>
                <w:szCs w:val="20"/>
              </w:rPr>
              <w:t>20</w:t>
            </w:r>
          </w:p>
        </w:tc>
        <w:tc>
          <w:tcPr>
            <w:tcW w:w="2268"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240D5B">
              <w:rPr>
                <w:rFonts w:ascii="Times New Roman" w:hAnsi="Times New Roman"/>
                <w:sz w:val="20"/>
                <w:szCs w:val="20"/>
              </w:rPr>
              <w:t>Связь</w:t>
            </w:r>
          </w:p>
        </w:tc>
        <w:tc>
          <w:tcPr>
            <w:tcW w:w="851" w:type="dxa"/>
            <w:shd w:val="clear" w:color="auto" w:fill="auto"/>
            <w:vAlign w:val="center"/>
          </w:tcPr>
          <w:p w:rsidR="00ED1389" w:rsidRPr="005525F2" w:rsidRDefault="00ED1389" w:rsidP="00F87EF6">
            <w:pPr>
              <w:spacing w:line="240" w:lineRule="auto"/>
              <w:rPr>
                <w:rFonts w:ascii="Times New Roman" w:hAnsi="Times New Roman"/>
                <w:sz w:val="20"/>
                <w:szCs w:val="20"/>
              </w:rPr>
            </w:pPr>
            <w:r w:rsidRPr="00240D5B">
              <w:rPr>
                <w:rFonts w:ascii="Times New Roman" w:hAnsi="Times New Roman"/>
                <w:sz w:val="20"/>
                <w:szCs w:val="20"/>
              </w:rPr>
              <w:t>6.8</w:t>
            </w:r>
          </w:p>
        </w:tc>
        <w:tc>
          <w:tcPr>
            <w:tcW w:w="6095" w:type="dxa"/>
            <w:shd w:val="clear" w:color="auto" w:fill="auto"/>
            <w:vAlign w:val="center"/>
          </w:tcPr>
          <w:p w:rsidR="00ED1389" w:rsidRPr="005525F2" w:rsidRDefault="00ED1389" w:rsidP="00F87EF6">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ED1389" w:rsidRPr="00D31399" w:rsidRDefault="00ED1389" w:rsidP="00ED1389">
      <w:pPr>
        <w:widowControl w:val="0"/>
        <w:spacing w:line="240" w:lineRule="auto"/>
        <w:ind w:firstLine="709"/>
        <w:jc w:val="both"/>
        <w:rPr>
          <w:rFonts w:ascii="Times New Roman" w:hAnsi="Times New Roman"/>
          <w:sz w:val="16"/>
          <w:szCs w:val="16"/>
        </w:rPr>
      </w:pP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sidRPr="005D1B60">
        <w:rPr>
          <w:rFonts w:ascii="Times New Roman" w:hAnsi="Times New Roman"/>
          <w:sz w:val="24"/>
          <w:szCs w:val="24"/>
        </w:rPr>
        <w:t xml:space="preserve">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w:t>
      </w:r>
      <w:r>
        <w:rPr>
          <w:rFonts w:ascii="Times New Roman" w:hAnsi="Times New Roman"/>
          <w:sz w:val="24"/>
          <w:szCs w:val="24"/>
        </w:rPr>
        <w:t>«Р</w:t>
      </w:r>
      <w:r w:rsidRPr="005D1B60">
        <w:rPr>
          <w:rFonts w:ascii="Times New Roman" w:hAnsi="Times New Roman"/>
          <w:sz w:val="24"/>
          <w:szCs w:val="24"/>
        </w:rPr>
        <w:t>1</w:t>
      </w:r>
      <w:r>
        <w:rPr>
          <w:rFonts w:ascii="Times New Roman" w:hAnsi="Times New Roman"/>
          <w:sz w:val="24"/>
          <w:szCs w:val="24"/>
        </w:rPr>
        <w:t>»</w:t>
      </w:r>
      <w:r w:rsidRPr="005D1B60">
        <w:rPr>
          <w:rFonts w:ascii="Times New Roman" w:hAnsi="Times New Roman"/>
          <w:sz w:val="24"/>
          <w:szCs w:val="24"/>
        </w:rPr>
        <w:t>, только в случае, если указанные участки не входят в границы территорий общего пользования, выделенных красными линиями.</w:t>
      </w:r>
    </w:p>
    <w:p w:rsidR="00ED1389" w:rsidRPr="005D1B60" w:rsidRDefault="00ED1389" w:rsidP="00ED1389">
      <w:pPr>
        <w:widowControl w:val="0"/>
        <w:spacing w:line="240" w:lineRule="auto"/>
        <w:ind w:firstLine="567"/>
        <w:jc w:val="both"/>
        <w:rPr>
          <w:rFonts w:ascii="Times New Roman" w:hAnsi="Times New Roman"/>
          <w:sz w:val="24"/>
          <w:szCs w:val="24"/>
        </w:rPr>
      </w:pPr>
      <w:r w:rsidRPr="005D1B60">
        <w:rPr>
          <w:rFonts w:ascii="Times New Roman" w:eastAsia="Times New Roman" w:hAnsi="Times New Roman"/>
          <w:sz w:val="24"/>
          <w:szCs w:val="24"/>
          <w:lang w:eastAsia="ru-RU"/>
        </w:rPr>
        <w:t>11.1</w:t>
      </w:r>
      <w:r>
        <w:rPr>
          <w:rFonts w:ascii="Times New Roman" w:eastAsia="Times New Roman" w:hAnsi="Times New Roman"/>
          <w:sz w:val="24"/>
          <w:szCs w:val="24"/>
          <w:lang w:eastAsia="ru-RU"/>
        </w:rPr>
        <w:t>4</w:t>
      </w:r>
      <w:r w:rsidRPr="005D1B60">
        <w:rPr>
          <w:rFonts w:ascii="Times New Roman" w:eastAsia="Times New Roman" w:hAnsi="Times New Roman"/>
          <w:sz w:val="24"/>
          <w:szCs w:val="24"/>
          <w:lang w:eastAsia="ru-RU"/>
        </w:rPr>
        <w:t>.</w:t>
      </w:r>
      <w:r>
        <w:rPr>
          <w:rFonts w:ascii="Times New Roman" w:hAnsi="Times New Roman"/>
          <w:sz w:val="24"/>
          <w:szCs w:val="24"/>
        </w:rPr>
        <w:t>3</w:t>
      </w:r>
      <w:r w:rsidRPr="005D1B60">
        <w:rPr>
          <w:rFonts w:ascii="Times New Roman" w:hAnsi="Times New Roman"/>
          <w:sz w:val="24"/>
          <w:szCs w:val="24"/>
        </w:rPr>
        <w:t>. Парки разделяются:</w:t>
      </w:r>
    </w:p>
    <w:p w:rsidR="00ED1389" w:rsidRPr="005D1B60" w:rsidRDefault="00ED1389" w:rsidP="00ED1389">
      <w:pPr>
        <w:pStyle w:val="a5"/>
        <w:widowControl w:val="0"/>
        <w:numPr>
          <w:ilvl w:val="0"/>
          <w:numId w:val="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ED1389" w:rsidRPr="005D1B60" w:rsidRDefault="00ED1389" w:rsidP="00ED1389">
      <w:pPr>
        <w:pStyle w:val="a5"/>
        <w:widowControl w:val="0"/>
        <w:numPr>
          <w:ilvl w:val="0"/>
          <w:numId w:val="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ED1389" w:rsidRPr="005D1B60" w:rsidRDefault="00ED1389" w:rsidP="00ED1389">
      <w:pPr>
        <w:pStyle w:val="a5"/>
        <w:widowControl w:val="0"/>
        <w:numPr>
          <w:ilvl w:val="0"/>
          <w:numId w:val="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ED1389" w:rsidRPr="005D1B60" w:rsidRDefault="00ED1389" w:rsidP="00ED1389">
      <w:pPr>
        <w:widowControl w:val="0"/>
        <w:numPr>
          <w:ilvl w:val="0"/>
          <w:numId w:val="16"/>
        </w:numPr>
        <w:spacing w:line="240" w:lineRule="auto"/>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ED1389" w:rsidRPr="005D1B60" w:rsidRDefault="00ED1389" w:rsidP="00ED1389">
      <w:pPr>
        <w:widowControl w:val="0"/>
        <w:numPr>
          <w:ilvl w:val="0"/>
          <w:numId w:val="16"/>
        </w:numPr>
        <w:spacing w:line="240" w:lineRule="auto"/>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ED1389" w:rsidRPr="00ED0CEC" w:rsidRDefault="00ED1389" w:rsidP="00ED1389">
      <w:pPr>
        <w:widowControl w:val="0"/>
        <w:numPr>
          <w:ilvl w:val="0"/>
          <w:numId w:val="16"/>
        </w:numPr>
        <w:spacing w:line="240" w:lineRule="auto"/>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ED1389" w:rsidRPr="005D1B60" w:rsidRDefault="00ED1389" w:rsidP="00ED1389">
      <w:pPr>
        <w:pStyle w:val="3"/>
        <w:keepNext w:val="0"/>
        <w:keepLines w:val="0"/>
        <w:widowControl w:val="0"/>
        <w:numPr>
          <w:ilvl w:val="1"/>
          <w:numId w:val="16"/>
        </w:numPr>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8"/>
          <w:szCs w:val="28"/>
          <w:lang w:val="ru-RU" w:eastAsia="ru-RU"/>
        </w:rPr>
        <w:t> </w:t>
      </w:r>
      <w:bookmarkStart w:id="190" w:name="_Toc374525542"/>
      <w:r>
        <w:rPr>
          <w:rFonts w:ascii="Times New Roman" w:hAnsi="Times New Roman"/>
          <w:color w:val="auto"/>
          <w:kern w:val="32"/>
          <w:sz w:val="24"/>
          <w:szCs w:val="24"/>
          <w:lang w:val="ru-RU" w:eastAsia="ru-RU"/>
        </w:rPr>
        <w:t>О</w:t>
      </w:r>
      <w:r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bookmarkEnd w:id="190"/>
      <w:r>
        <w:rPr>
          <w:rFonts w:ascii="Times New Roman" w:hAnsi="Times New Roman"/>
          <w:color w:val="auto"/>
          <w:kern w:val="32"/>
          <w:sz w:val="24"/>
          <w:szCs w:val="24"/>
          <w:lang w:val="ru-RU" w:eastAsia="ru-RU"/>
        </w:rPr>
        <w:t>.</w:t>
      </w:r>
    </w:p>
    <w:p w:rsidR="00ED1389" w:rsidRPr="005D1B60"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191" w:name="_Toc286828623"/>
      <w:r>
        <w:rPr>
          <w:rFonts w:ascii="Times New Roman" w:hAnsi="Times New Roman"/>
          <w:b/>
          <w:sz w:val="24"/>
          <w:szCs w:val="24"/>
        </w:rPr>
        <w:t> </w:t>
      </w:r>
      <w:bookmarkStart w:id="192" w:name="_Toc374525543"/>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91"/>
      <w:r>
        <w:rPr>
          <w:rFonts w:ascii="Times New Roman" w:hAnsi="Times New Roman"/>
          <w:b/>
          <w:sz w:val="24"/>
          <w:szCs w:val="24"/>
        </w:rPr>
        <w:t>.</w:t>
      </w:r>
      <w:bookmarkEnd w:id="192"/>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12.1.</w:t>
      </w:r>
      <w:r>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12.1.</w:t>
      </w:r>
      <w:r>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w:t>
      </w:r>
      <w:r w:rsidRPr="005D1B60">
        <w:rPr>
          <w:rFonts w:ascii="Times New Roman" w:eastAsia="Times New Roman" w:hAnsi="Times New Roman"/>
          <w:sz w:val="24"/>
          <w:szCs w:val="24"/>
          <w:lang w:eastAsia="ru-RU"/>
        </w:rPr>
        <w:lastRenderedPageBreak/>
        <w:t>строительства в границах санитарно-защитных зон (ст. 12.2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(ст. 12.7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5D1B60">
        <w:rPr>
          <w:rFonts w:ascii="Times New Roman" w:eastAsia="Times New Roman" w:hAnsi="Times New Roman"/>
          <w:sz w:val="24"/>
          <w:szCs w:val="24"/>
          <w:lang w:eastAsia="ru-RU"/>
        </w:rPr>
        <w:t>(ст. 12.8 настоящих Правил)</w:t>
      </w:r>
      <w:r w:rsidRPr="005D1B60">
        <w:rPr>
          <w:rFonts w:ascii="Times New Roman" w:hAnsi="Times New Roman"/>
          <w:sz w:val="24"/>
          <w:szCs w:val="24"/>
        </w:rPr>
        <w:t>;</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12.10 настоящих Правил);</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12.11 настоящих Правил).</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12.1.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ED1389" w:rsidRPr="005D1B60" w:rsidRDefault="00ED1389" w:rsidP="00ED1389">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12.1.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D1389" w:rsidRPr="005D1B60"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193" w:name="_Toc283113421"/>
      <w:bookmarkStart w:id="194" w:name="_Toc286828624"/>
      <w:r>
        <w:rPr>
          <w:rFonts w:ascii="Times New Roman" w:hAnsi="Times New Roman"/>
          <w:b/>
          <w:sz w:val="24"/>
          <w:szCs w:val="24"/>
        </w:rPr>
        <w:t> </w:t>
      </w:r>
      <w:bookmarkStart w:id="195" w:name="_Toc374525544"/>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93"/>
      <w:bookmarkEnd w:id="194"/>
      <w:r>
        <w:rPr>
          <w:rFonts w:ascii="Times New Roman" w:hAnsi="Times New Roman"/>
          <w:b/>
          <w:sz w:val="24"/>
          <w:szCs w:val="24"/>
        </w:rPr>
        <w:t>.</w:t>
      </w:r>
      <w:bookmarkEnd w:id="195"/>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12.2.2.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12.2.3. </w:t>
      </w:r>
      <w:r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5D1B60">
        <w:rPr>
          <w:rFonts w:ascii="Times New Roman" w:eastAsia="Times New Roman" w:hAnsi="Times New Roman"/>
          <w:sz w:val="24"/>
          <w:szCs w:val="24"/>
          <w:lang w:eastAsia="ru-RU"/>
        </w:rPr>
        <w:t>на территории СЗЗ не допускается размещение:</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w:t>
      </w:r>
      <w:r w:rsidRPr="005D1B60">
        <w:rPr>
          <w:rFonts w:ascii="Times New Roman" w:eastAsia="Times New Roman" w:hAnsi="Times New Roman"/>
          <w:sz w:val="24"/>
          <w:szCs w:val="24"/>
          <w:lang w:eastAsia="ru-RU"/>
        </w:rPr>
        <w:lastRenderedPageBreak/>
        <w:t>лекарственных форм, склады сырья и полупродуктов для фармацевтических предприятий;</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12.2.4. </w:t>
      </w:r>
      <w:r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12.2.5. </w:t>
      </w:r>
      <w:r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12.2.6. </w:t>
      </w:r>
      <w:r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ED1389" w:rsidRPr="005D1B60"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196" w:name="_Toc283113422"/>
      <w:bookmarkStart w:id="197" w:name="_Toc286828625"/>
      <w:r>
        <w:rPr>
          <w:rFonts w:ascii="Times New Roman" w:hAnsi="Times New Roman"/>
          <w:b/>
          <w:sz w:val="24"/>
          <w:szCs w:val="24"/>
        </w:rPr>
        <w:t> </w:t>
      </w:r>
      <w:bookmarkStart w:id="198" w:name="_Toc374525545"/>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96"/>
      <w:bookmarkEnd w:id="197"/>
      <w:r>
        <w:rPr>
          <w:rFonts w:ascii="Times New Roman" w:hAnsi="Times New Roman"/>
          <w:b/>
          <w:sz w:val="24"/>
          <w:szCs w:val="24"/>
        </w:rPr>
        <w:t>.</w:t>
      </w:r>
      <w:bookmarkEnd w:id="198"/>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12.3.1. </w:t>
      </w:r>
      <w:r w:rsidRPr="005D1B60">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12.3.2. </w:t>
      </w:r>
      <w:r w:rsidRPr="005D1B60">
        <w:rPr>
          <w:rFonts w:ascii="Times New Roman" w:eastAsia="Times New Roman" w:hAnsi="Times New Roman"/>
          <w:sz w:val="24"/>
          <w:szCs w:val="24"/>
          <w:lang w:eastAsia="ru-RU"/>
        </w:rPr>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w:t>
      </w:r>
      <w:r w:rsidRPr="005D1B60">
        <w:rPr>
          <w:rFonts w:ascii="Times New Roman" w:eastAsia="Times New Roman" w:hAnsi="Times New Roman"/>
          <w:sz w:val="24"/>
          <w:szCs w:val="24"/>
          <w:lang w:eastAsia="ru-RU"/>
        </w:rPr>
        <w:lastRenderedPageBreak/>
        <w:t>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12.3.3. </w:t>
      </w:r>
      <w:r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12.3.4. </w:t>
      </w:r>
      <w:r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12.3.5. </w:t>
      </w:r>
      <w:r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12.3.6. Определение границ поясов ЗСО поверхностных источников водоснабжения.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водоемах: </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12.3.7. Определение границ ЗСО водопроводных сооружений и водоводов.</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ED1389" w:rsidRPr="005D1B60"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ED1389" w:rsidRPr="005D1B6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12.3.8. </w:t>
      </w:r>
      <w:r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ED1389" w:rsidRPr="00AA5754" w:rsidRDefault="00ED1389" w:rsidP="00ED1389">
      <w:pPr>
        <w:pStyle w:val="af0"/>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tcPr>
          <w:p w:rsidR="00ED1389" w:rsidRPr="00D74469" w:rsidRDefault="00ED1389" w:rsidP="00F87EF6">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ED1389" w:rsidRPr="00D74469" w:rsidRDefault="00ED1389" w:rsidP="00F87EF6">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ED1389" w:rsidRPr="00D74469" w:rsidRDefault="00ED1389" w:rsidP="00F87EF6">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ED1389" w:rsidRPr="00D74469" w:rsidRDefault="00ED1389" w:rsidP="00F87EF6">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ED1389" w:rsidRPr="00D74469" w:rsidRDefault="00ED1389" w:rsidP="00F87EF6">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ED1389" w:rsidRPr="00D74469" w:rsidRDefault="00ED1389" w:rsidP="00F87EF6">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ED1389" w:rsidRPr="00D74469" w:rsidRDefault="00ED1389" w:rsidP="00F87EF6">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ED1389" w:rsidRPr="00E02503"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ED1389" w:rsidRPr="00E02503"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ED1389" w:rsidRPr="00E02503"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ED1389" w:rsidRPr="00D74469" w:rsidRDefault="00ED1389" w:rsidP="00F87EF6">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ED1389" w:rsidRPr="00D74469" w:rsidTr="00F87EF6">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промстоков, </w:t>
            </w:r>
            <w:r w:rsidRPr="00D74469">
              <w:rPr>
                <w:rStyle w:val="FontStyle25"/>
                <w:rFonts w:ascii="Times New Roman" w:eastAsia="Times New Roman" w:hAnsi="Times New Roman" w:cs="Times New Roman"/>
                <w:sz w:val="20"/>
                <w:szCs w:val="20"/>
              </w:rPr>
              <w:lastRenderedPageBreak/>
              <w:t>шламохранилищ и других объектов, обусловливающих опасность химического загрязнения подземных вод;</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бурение новых скважин и новое строительство, имеющее непосредственное </w:t>
            </w:r>
            <w:r w:rsidRPr="00D74469">
              <w:rPr>
                <w:rStyle w:val="FontStyle25"/>
                <w:rFonts w:ascii="Times New Roman" w:eastAsia="Times New Roman" w:hAnsi="Times New Roman" w:cs="Times New Roman"/>
                <w:sz w:val="20"/>
                <w:szCs w:val="20"/>
              </w:rPr>
              <w:lastRenderedPageBreak/>
              <w:t>отношение к эксплуатации водопроводных сооружений;</w:t>
            </w:r>
          </w:p>
          <w:p w:rsidR="00ED1389" w:rsidRPr="00D74469" w:rsidRDefault="00ED1389" w:rsidP="00F87EF6">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lastRenderedPageBreak/>
              <w:t>III  пояс ЗСО</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ED1389" w:rsidRPr="00D74469" w:rsidTr="00F87EF6">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ED1389" w:rsidRPr="00D74469" w:rsidTr="00F87EF6">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ED1389" w:rsidRPr="00D74469" w:rsidRDefault="00ED1389" w:rsidP="00F87EF6">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ED1389" w:rsidRPr="00D74469" w:rsidRDefault="00ED1389" w:rsidP="00F87EF6">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w:t>
            </w:r>
            <w:r w:rsidRPr="00E02503">
              <w:rPr>
                <w:rStyle w:val="FontStyle25"/>
                <w:rFonts w:ascii="Times New Roman" w:hAnsi="Times New Roman" w:cs="Times New Roman"/>
                <w:sz w:val="20"/>
                <w:szCs w:val="20"/>
              </w:rPr>
              <w:lastRenderedPageBreak/>
              <w:t>поверхностных вод;</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III  пояс ЗСО</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D1389" w:rsidRPr="00D74469"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ED1389" w:rsidRPr="00D74469" w:rsidTr="00F87EF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D1389" w:rsidRPr="00D74469" w:rsidRDefault="00ED1389" w:rsidP="00F87EF6">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ED1389" w:rsidRPr="00D74469" w:rsidTr="00F87EF6">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ED1389" w:rsidRPr="00E02503" w:rsidRDefault="00ED1389" w:rsidP="00F87EF6">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D1389" w:rsidRPr="00E02503" w:rsidRDefault="00ED1389" w:rsidP="00F87EF6">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ED1389" w:rsidRDefault="00ED1389" w:rsidP="00ED1389">
      <w:pPr>
        <w:widowControl w:val="0"/>
        <w:spacing w:line="240" w:lineRule="auto"/>
        <w:ind w:firstLine="851"/>
        <w:jc w:val="both"/>
        <w:rPr>
          <w:rFonts w:ascii="Times New Roman" w:eastAsia="Times New Roman" w:hAnsi="Times New Roman"/>
          <w:sz w:val="16"/>
          <w:szCs w:val="16"/>
          <w:lang w:eastAsia="ru-RU"/>
        </w:rPr>
      </w:pPr>
    </w:p>
    <w:p w:rsidR="00ED1389" w:rsidRPr="003E7972"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199" w:name="_Toc283113423"/>
      <w:bookmarkStart w:id="200" w:name="_Toc286828626"/>
      <w:r>
        <w:rPr>
          <w:rFonts w:ascii="Times New Roman" w:hAnsi="Times New Roman"/>
          <w:b/>
          <w:sz w:val="24"/>
          <w:szCs w:val="24"/>
        </w:rPr>
        <w:t> 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99"/>
      <w:bookmarkEnd w:id="200"/>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1389" w:rsidRPr="00DF2BAA"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12.4.2. 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ED1389" w:rsidRPr="00DF2BAA"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ED1389" w:rsidRPr="00DF2BAA"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ED1389" w:rsidRPr="00DF2BAA"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ED1389" w:rsidRPr="007D64BE" w:rsidRDefault="00ED1389" w:rsidP="00ED1389">
      <w:pPr>
        <w:pStyle w:val="af0"/>
        <w:widowControl w:val="0"/>
        <w:ind w:right="267"/>
      </w:pPr>
      <w:r w:rsidRPr="007D64BE">
        <w:t>Таблица</w:t>
      </w:r>
      <w:r>
        <w:t>.</w:t>
      </w:r>
      <w:r w:rsidRPr="007D64BE">
        <w:t xml:space="preserve">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ED1389" w:rsidRPr="007D64BE" w:rsidTr="00F87EF6">
        <w:trPr>
          <w:tblHeader/>
        </w:trPr>
        <w:tc>
          <w:tcPr>
            <w:tcW w:w="2730" w:type="pct"/>
            <w:vAlign w:val="center"/>
          </w:tcPr>
          <w:p w:rsidR="00ED1389" w:rsidRPr="007D64BE" w:rsidRDefault="00ED1389" w:rsidP="00F87EF6">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ED1389" w:rsidRPr="007D64BE" w:rsidRDefault="00ED1389" w:rsidP="00F87EF6">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ED1389" w:rsidRPr="007D64BE" w:rsidTr="00F87EF6">
        <w:tc>
          <w:tcPr>
            <w:tcW w:w="5000" w:type="pct"/>
            <w:gridSpan w:val="2"/>
          </w:tcPr>
          <w:p w:rsidR="00ED1389" w:rsidRPr="007D64BE" w:rsidRDefault="00ED1389" w:rsidP="00F87EF6">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ED1389" w:rsidRPr="007D64BE" w:rsidTr="00F87EF6">
        <w:tc>
          <w:tcPr>
            <w:tcW w:w="2730" w:type="pct"/>
            <w:vAlign w:val="center"/>
          </w:tcPr>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lastRenderedPageBreak/>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D1389"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 xml:space="preserve">вижение и стоянка транспортных средств, по дорогам и стоянки на дорогах и в </w:t>
            </w:r>
            <w:r w:rsidRPr="007D64BE">
              <w:rPr>
                <w:rStyle w:val="FontStyle25"/>
                <w:rFonts w:ascii="Times New Roman" w:hAnsi="Times New Roman"/>
                <w:sz w:val="20"/>
                <w:szCs w:val="20"/>
              </w:rPr>
              <w:lastRenderedPageBreak/>
              <w:t>специально оборудованных м</w:t>
            </w:r>
            <w:r>
              <w:rPr>
                <w:rStyle w:val="FontStyle25"/>
                <w:rFonts w:ascii="Times New Roman" w:hAnsi="Times New Roman"/>
                <w:sz w:val="20"/>
                <w:szCs w:val="20"/>
              </w:rPr>
              <w:t>естах, имеющих твердое покрытие;</w:t>
            </w:r>
          </w:p>
          <w:p w:rsidR="00ED1389" w:rsidRPr="00A76F7D"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ED1389" w:rsidRPr="007D64BE" w:rsidRDefault="00ED1389" w:rsidP="00F87EF6">
            <w:pPr>
              <w:pStyle w:val="Style5"/>
              <w:spacing w:line="240" w:lineRule="auto"/>
              <w:ind w:left="61" w:right="-15"/>
              <w:rPr>
                <w:rStyle w:val="FontStyle25"/>
                <w:rFonts w:ascii="Times New Roman" w:hAnsi="Times New Roman"/>
                <w:sz w:val="20"/>
                <w:szCs w:val="20"/>
              </w:rPr>
            </w:pPr>
          </w:p>
        </w:tc>
      </w:tr>
    </w:tbl>
    <w:p w:rsidR="00ED1389" w:rsidRDefault="00ED1389" w:rsidP="00ED1389">
      <w:pPr>
        <w:widowControl w:val="0"/>
        <w:spacing w:line="240" w:lineRule="auto"/>
        <w:ind w:firstLine="851"/>
        <w:jc w:val="both"/>
        <w:rPr>
          <w:rFonts w:ascii="Times New Roman" w:eastAsia="Times New Roman" w:hAnsi="Times New Roman"/>
          <w:sz w:val="16"/>
          <w:szCs w:val="16"/>
          <w:lang w:eastAsia="ru-RU"/>
        </w:rPr>
      </w:pPr>
    </w:p>
    <w:p w:rsidR="00ED1389" w:rsidRPr="00DF2BAA"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01" w:name="_Toc283113424"/>
      <w:bookmarkStart w:id="202" w:name="_Toc286828627"/>
      <w:r>
        <w:rPr>
          <w:rFonts w:ascii="Times New Roman" w:hAnsi="Times New Roman"/>
          <w:b/>
          <w:sz w:val="24"/>
          <w:szCs w:val="24"/>
        </w:rPr>
        <w:t>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201"/>
      <w:bookmarkEnd w:id="202"/>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1389" w:rsidRPr="001717DC"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12.5.2.</w:t>
      </w:r>
      <w:r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12.5.3. </w:t>
      </w:r>
      <w:r w:rsidRPr="008B054E">
        <w:rPr>
          <w:rFonts w:ascii="Times New Roman" w:eastAsia="Times New Roman" w:hAnsi="Times New Roman"/>
          <w:sz w:val="24"/>
          <w:szCs w:val="24"/>
          <w:lang w:eastAsia="ru-RU"/>
        </w:rPr>
        <w:t xml:space="preserve">Регламенты использования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Водным кодексом Российской Федерации</w:t>
      </w:r>
      <w:r>
        <w:rPr>
          <w:rFonts w:ascii="Times New Roman" w:eastAsia="Times New Roman" w:hAnsi="Times New Roman"/>
          <w:sz w:val="24"/>
          <w:szCs w:val="24"/>
          <w:lang w:eastAsia="ru-RU"/>
        </w:rPr>
        <w:t xml:space="preserve"> и указаны в таблице ниже.</w:t>
      </w:r>
    </w:p>
    <w:p w:rsidR="00ED1389" w:rsidRPr="007D64BE" w:rsidRDefault="00ED1389" w:rsidP="00ED1389">
      <w:pPr>
        <w:pStyle w:val="af0"/>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ED1389" w:rsidRPr="007D64BE" w:rsidTr="00F87EF6">
        <w:trPr>
          <w:tblHeader/>
        </w:trPr>
        <w:tc>
          <w:tcPr>
            <w:tcW w:w="2730" w:type="pct"/>
            <w:vAlign w:val="center"/>
          </w:tcPr>
          <w:p w:rsidR="00ED1389" w:rsidRPr="007D64BE" w:rsidRDefault="00ED1389" w:rsidP="00F87EF6">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ED1389" w:rsidRPr="007D64BE" w:rsidRDefault="00ED1389" w:rsidP="00F87EF6">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ED1389" w:rsidRPr="007D64BE" w:rsidTr="00F87EF6">
        <w:trPr>
          <w:tblHeader/>
        </w:trPr>
        <w:tc>
          <w:tcPr>
            <w:tcW w:w="5000" w:type="pct"/>
            <w:gridSpan w:val="2"/>
            <w:vAlign w:val="center"/>
          </w:tcPr>
          <w:p w:rsidR="00ED1389" w:rsidRPr="007D64BE" w:rsidRDefault="00ED1389" w:rsidP="00F87EF6">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ED1389" w:rsidRPr="007D64BE" w:rsidTr="00F87EF6">
        <w:tc>
          <w:tcPr>
            <w:tcW w:w="2730" w:type="pct"/>
            <w:vAlign w:val="center"/>
          </w:tcPr>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1389"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ED1389"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ED1389"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ED1389" w:rsidRPr="007F6945"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ED1389" w:rsidRPr="007D64BE"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D1389"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ED1389" w:rsidRPr="00A76F7D" w:rsidRDefault="00ED1389" w:rsidP="00F87EF6">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ED1389" w:rsidRPr="007D64BE" w:rsidRDefault="00ED1389" w:rsidP="00F87EF6">
            <w:pPr>
              <w:pStyle w:val="Style5"/>
              <w:spacing w:line="240" w:lineRule="auto"/>
              <w:ind w:left="61" w:right="-15"/>
              <w:rPr>
                <w:rStyle w:val="FontStyle25"/>
                <w:rFonts w:ascii="Times New Roman" w:hAnsi="Times New Roman"/>
                <w:sz w:val="20"/>
                <w:szCs w:val="20"/>
              </w:rPr>
            </w:pPr>
          </w:p>
        </w:tc>
      </w:tr>
    </w:tbl>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12.5.4. </w:t>
      </w:r>
      <w:r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lang w:eastAsia="ru-RU"/>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12.5.5. </w:t>
      </w:r>
      <w:r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lang w:eastAsia="ru-RU"/>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12.5.6. </w:t>
      </w:r>
      <w:r w:rsidRPr="009B0E85">
        <w:rPr>
          <w:rFonts w:ascii="Times New Roman" w:eastAsia="Times New Roman" w:hAnsi="Times New Roman"/>
          <w:sz w:val="24"/>
          <w:szCs w:val="24"/>
          <w:lang w:eastAsia="ru-RU"/>
        </w:rPr>
        <w:t xml:space="preserve">Земельные участки общего пользования, занятые площадями, улицами, проездами, автомобильными дорогами, набережными, скверами, бульварами, водными </w:t>
      </w:r>
      <w:r w:rsidRPr="009B0E85">
        <w:rPr>
          <w:rFonts w:ascii="Times New Roman" w:eastAsia="Times New Roman" w:hAnsi="Times New Roman"/>
          <w:sz w:val="24"/>
          <w:szCs w:val="24"/>
          <w:lang w:eastAsia="ru-RU"/>
        </w:rPr>
        <w:lastRenderedPageBreak/>
        <w:t>объектами, пляжами и другими объектами, могут включаться в состав различных территориальных зон и не подлежат приватизации.</w:t>
      </w:r>
    </w:p>
    <w:p w:rsidR="00ED1389" w:rsidRPr="00B919D7"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03" w:name="_Toc283113425"/>
      <w:bookmarkStart w:id="204" w:name="_Toc286828628"/>
      <w:r>
        <w:rPr>
          <w:rFonts w:ascii="Times New Roman" w:hAnsi="Times New Roman"/>
          <w:b/>
          <w:sz w:val="24"/>
          <w:szCs w:val="24"/>
        </w:rPr>
        <w:t> 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203"/>
      <w:bookmarkEnd w:id="204"/>
      <w:r>
        <w:rPr>
          <w:rFonts w:ascii="Times New Roman" w:hAnsi="Times New Roman"/>
          <w:b/>
          <w:sz w:val="24"/>
          <w:szCs w:val="24"/>
        </w:rPr>
        <w:t>.</w:t>
      </w:r>
    </w:p>
    <w:p w:rsidR="00ED1389" w:rsidRPr="00B919D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ED1389" w:rsidRPr="00B919D7"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ED1389" w:rsidRPr="00B919D7"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ED1389" w:rsidRPr="00B919D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D1389"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05" w:name="_Toc283113426"/>
      <w:bookmarkStart w:id="206" w:name="_Toc286828629"/>
      <w:r>
        <w:rPr>
          <w:rFonts w:ascii="Times New Roman" w:hAnsi="Times New Roman"/>
          <w:b/>
          <w:sz w:val="24"/>
          <w:szCs w:val="24"/>
        </w:rPr>
        <w:t>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205"/>
      <w:bookmarkEnd w:id="206"/>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12.7.1. </w:t>
      </w:r>
      <w:r w:rsidRPr="00E93E57">
        <w:rPr>
          <w:rFonts w:ascii="Times New Roman" w:eastAsia="Times New Roman" w:hAnsi="Times New Roman"/>
          <w:sz w:val="24"/>
          <w:szCs w:val="24"/>
          <w:lang w:eastAsia="ru-RU"/>
        </w:rPr>
        <w:t>Ограничения на пойменных территориях</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 xml:space="preserve">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w:t>
      </w:r>
      <w:r w:rsidRPr="00E93E57">
        <w:rPr>
          <w:rFonts w:ascii="Times New Roman" w:eastAsia="Times New Roman" w:hAnsi="Times New Roman"/>
          <w:sz w:val="24"/>
          <w:szCs w:val="24"/>
          <w:lang w:eastAsia="ru-RU"/>
        </w:rPr>
        <w:lastRenderedPageBreak/>
        <w:t>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ED1389" w:rsidRPr="00E93E5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ED1389" w:rsidRPr="00E93E5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12.7.5. 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Pr>
          <w:rFonts w:ascii="Times New Roman" w:eastAsia="Times New Roman" w:hAnsi="Times New Roman"/>
          <w:sz w:val="24"/>
          <w:szCs w:val="24"/>
          <w:lang w:eastAsia="ru-RU"/>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ED1389" w:rsidRPr="009A55A0"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07" w:name="_Toc276550372"/>
      <w:bookmarkStart w:id="208" w:name="_Toc286828630"/>
      <w:r>
        <w:rPr>
          <w:rFonts w:ascii="Times New Roman" w:hAnsi="Times New Roman"/>
          <w:b/>
          <w:sz w:val="24"/>
          <w:szCs w:val="24"/>
        </w:rPr>
        <w:t>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207"/>
      <w:bookmarkEnd w:id="208"/>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ED1389" w:rsidRPr="009B7E8F"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09" w:name="_Toc283113427"/>
      <w:bookmarkStart w:id="210" w:name="_Toc286828631"/>
      <w:r>
        <w:rPr>
          <w:rFonts w:ascii="Times New Roman" w:hAnsi="Times New Roman"/>
          <w:b/>
          <w:sz w:val="24"/>
          <w:szCs w:val="24"/>
        </w:rPr>
        <w:t> 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09"/>
      <w:bookmarkEnd w:id="210"/>
      <w:r>
        <w:rPr>
          <w:rFonts w:ascii="Times New Roman" w:hAnsi="Times New Roman"/>
          <w:b/>
          <w:sz w:val="24"/>
          <w:szCs w:val="24"/>
        </w:rPr>
        <w:t>.</w:t>
      </w:r>
    </w:p>
    <w:p w:rsidR="00ED1389" w:rsidRPr="008372A7"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ED1389" w:rsidRPr="008372A7" w:rsidRDefault="00ED1389" w:rsidP="00ED1389">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ED1389" w:rsidRPr="008372A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ED1389" w:rsidRPr="008372A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ED1389" w:rsidRPr="008372A7" w:rsidRDefault="00ED1389" w:rsidP="00ED1389">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12.9.2. Ограничения на территории зоны акустической вредности от внешних автодорог</w:t>
      </w:r>
    </w:p>
    <w:p w:rsidR="00ED1389" w:rsidRPr="008372A7" w:rsidRDefault="00ED1389" w:rsidP="00ED1389">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ED1389" w:rsidRPr="008372A7" w:rsidRDefault="00ED1389" w:rsidP="00ED1389">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ED1389" w:rsidRPr="008372A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ED1389" w:rsidRPr="008372A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ED1389" w:rsidRPr="008372A7" w:rsidRDefault="00ED1389" w:rsidP="00ED138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ED1389" w:rsidRPr="009B7E8F" w:rsidRDefault="00ED1389" w:rsidP="00ED1389">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ED1389" w:rsidRPr="009B7E8F" w:rsidRDefault="00ED1389" w:rsidP="00ED1389">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9B7E8F">
        <w:rPr>
          <w:rFonts w:ascii="Times New Roman" w:eastAsia="Times New Roman" w:hAnsi="Times New Roman"/>
          <w:sz w:val="24"/>
          <w:szCs w:val="24"/>
          <w:lang w:eastAsia="ru-RU"/>
        </w:rPr>
        <w:t>отдыха;</w:t>
      </w:r>
    </w:p>
    <w:p w:rsidR="00ED1389" w:rsidRPr="009B7E8F" w:rsidRDefault="00ED1389" w:rsidP="00ED1389">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ED1389" w:rsidRPr="009B7E8F" w:rsidRDefault="00ED1389" w:rsidP="00ED1389">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ED1389" w:rsidRPr="009B7E8F"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ED1389"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ED1389" w:rsidRPr="009B7E8F"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11" w:name="_Toc283113428"/>
      <w:bookmarkStart w:id="212" w:name="_Toc286828632"/>
      <w:r>
        <w:rPr>
          <w:rFonts w:ascii="Times New Roman" w:hAnsi="Times New Roman"/>
          <w:b/>
          <w:sz w:val="24"/>
          <w:szCs w:val="24"/>
        </w:rPr>
        <w:t>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11"/>
      <w:bookmarkEnd w:id="212"/>
      <w:r>
        <w:rPr>
          <w:rFonts w:ascii="Times New Roman" w:hAnsi="Times New Roman"/>
          <w:b/>
          <w:sz w:val="24"/>
          <w:szCs w:val="24"/>
        </w:rPr>
        <w:t>.</w:t>
      </w:r>
    </w:p>
    <w:p w:rsidR="00ED1389" w:rsidRPr="00733350"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Pr="00733350">
        <w:rPr>
          <w:rFonts w:ascii="Times New Roman" w:eastAsia="Times New Roman" w:hAnsi="Times New Roman"/>
          <w:sz w:val="24"/>
          <w:szCs w:val="24"/>
          <w:lang w:eastAsia="ru-RU"/>
        </w:rPr>
        <w:t>Запрещено размещение следующих видов объектов:</w:t>
      </w:r>
    </w:p>
    <w:p w:rsidR="00ED1389" w:rsidRPr="00CB5142"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ED1389" w:rsidRPr="0073335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ED1389" w:rsidRPr="00733350"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ED1389"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ED1389" w:rsidRPr="002050AB"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bookmarkStart w:id="213" w:name="_Toc283113429"/>
      <w:bookmarkStart w:id="214" w:name="_Toc286828633"/>
      <w:r>
        <w:rPr>
          <w:rFonts w:ascii="Times New Roman" w:hAnsi="Times New Roman"/>
          <w:b/>
          <w:sz w:val="24"/>
          <w:szCs w:val="24"/>
        </w:rPr>
        <w:t>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213"/>
      <w:bookmarkEnd w:id="214"/>
      <w:r>
        <w:rPr>
          <w:rFonts w:ascii="Times New Roman" w:hAnsi="Times New Roman"/>
          <w:b/>
          <w:sz w:val="24"/>
          <w:szCs w:val="24"/>
        </w:rPr>
        <w:t>.</w:t>
      </w:r>
    </w:p>
    <w:p w:rsidR="00ED1389"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ED1389" w:rsidRPr="005F5E9B" w:rsidRDefault="00ED1389" w:rsidP="00ED1389">
      <w:pPr>
        <w:widowControl w:val="0"/>
        <w:spacing w:line="240" w:lineRule="auto"/>
        <w:rPr>
          <w:rFonts w:ascii="Times New Roman" w:eastAsia="Times New Roman" w:hAnsi="Times New Roman"/>
          <w:b/>
          <w:bCs/>
          <w:iCs/>
          <w:kern w:val="32"/>
          <w:sz w:val="24"/>
          <w:szCs w:val="24"/>
          <w:lang w:eastAsia="ru-RU"/>
        </w:rPr>
      </w:pPr>
      <w:r w:rsidRPr="005F5E9B">
        <w:rPr>
          <w:rFonts w:ascii="Times New Roman" w:eastAsia="Times New Roman" w:hAnsi="Times New Roman"/>
          <w:b/>
          <w:bCs/>
          <w:iCs/>
          <w:kern w:val="32"/>
          <w:sz w:val="24"/>
          <w:szCs w:val="24"/>
          <w:lang w:eastAsia="ru-RU"/>
        </w:rPr>
        <w:t>ЧАСТЬ ТРЕТЬЯ</w:t>
      </w:r>
    </w:p>
    <w:p w:rsidR="00ED1389" w:rsidRPr="005F5E9B" w:rsidRDefault="00ED1389" w:rsidP="00ED1389">
      <w:pPr>
        <w:pStyle w:val="2"/>
        <w:keepNext w:val="0"/>
        <w:widowControl w:val="0"/>
        <w:spacing w:before="0" w:after="0"/>
        <w:rPr>
          <w:rFonts w:ascii="Times New Roman" w:hAnsi="Times New Roman"/>
          <w:i w:val="0"/>
          <w:kern w:val="32"/>
          <w:sz w:val="24"/>
          <w:szCs w:val="24"/>
          <w:lang w:val="ru-RU"/>
        </w:rPr>
      </w:pPr>
      <w:bookmarkStart w:id="215" w:name="_Toc374525546"/>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 xml:space="preserve">А ГРАДОСТРОИТЕЛЬНОГО ЗОНИРОВАНИЯ </w:t>
      </w:r>
      <w:r w:rsidRPr="005F5E9B">
        <w:rPr>
          <w:rFonts w:ascii="Times New Roman" w:hAnsi="Times New Roman"/>
          <w:i w:val="0"/>
          <w:kern w:val="32"/>
          <w:sz w:val="24"/>
          <w:szCs w:val="24"/>
          <w:lang w:val="ru-RU"/>
        </w:rPr>
        <w:t>МУНИЦИПАЛЬНОГО ОБРАЗОВАНИЯ</w:t>
      </w:r>
      <w:r w:rsidRPr="005F5E9B">
        <w:rPr>
          <w:rFonts w:ascii="Times New Roman" w:hAnsi="Times New Roman"/>
          <w:i w:val="0"/>
          <w:kern w:val="32"/>
          <w:sz w:val="24"/>
          <w:szCs w:val="24"/>
        </w:rPr>
        <w:t xml:space="preserve"> </w:t>
      </w:r>
      <w:r w:rsidRPr="005F5E9B">
        <w:rPr>
          <w:rFonts w:ascii="Times New Roman" w:hAnsi="Times New Roman"/>
          <w:i w:val="0"/>
          <w:kern w:val="32"/>
          <w:sz w:val="24"/>
          <w:szCs w:val="24"/>
          <w:lang w:val="ru-RU"/>
        </w:rPr>
        <w:t>«</w:t>
      </w:r>
      <w:r>
        <w:rPr>
          <w:rFonts w:ascii="Times New Roman" w:hAnsi="Times New Roman"/>
          <w:i w:val="0"/>
          <w:kern w:val="32"/>
          <w:sz w:val="24"/>
          <w:szCs w:val="24"/>
        </w:rPr>
        <w:t>МИХАЙЛОВСКИЙ</w:t>
      </w:r>
      <w:r w:rsidRPr="005F5E9B">
        <w:rPr>
          <w:rFonts w:ascii="Times New Roman" w:hAnsi="Times New Roman"/>
          <w:i w:val="0"/>
          <w:kern w:val="32"/>
          <w:sz w:val="24"/>
          <w:szCs w:val="24"/>
        </w:rPr>
        <w:t xml:space="preserve"> СЕЛЬСОВЕТ</w:t>
      </w:r>
      <w:r w:rsidRPr="005F5E9B">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w:t>
      </w:r>
      <w:r>
        <w:rPr>
          <w:rFonts w:ascii="Times New Roman" w:hAnsi="Times New Roman"/>
          <w:i w:val="0"/>
          <w:kern w:val="32"/>
          <w:sz w:val="24"/>
          <w:szCs w:val="24"/>
        </w:rPr>
        <w:t>ЧЕРЕМИСИНОВСКОГО РАЙОНА</w:t>
      </w:r>
      <w:r w:rsidRPr="005F5E9B">
        <w:rPr>
          <w:rFonts w:ascii="Times New Roman" w:hAnsi="Times New Roman"/>
          <w:i w:val="0"/>
          <w:kern w:val="32"/>
          <w:sz w:val="24"/>
          <w:szCs w:val="24"/>
          <w:lang w:val="ru-RU"/>
        </w:rPr>
        <w:t xml:space="preserve"> КУРСКОЙ ОБЛАСТИ</w:t>
      </w:r>
      <w:bookmarkEnd w:id="215"/>
    </w:p>
    <w:p w:rsidR="00ED1389" w:rsidRPr="005F5E9B" w:rsidRDefault="00ED1389" w:rsidP="00ED1389">
      <w:pPr>
        <w:pStyle w:val="3"/>
        <w:keepNext w:val="0"/>
        <w:keepLines w:val="0"/>
        <w:widowControl w:val="0"/>
        <w:numPr>
          <w:ilvl w:val="1"/>
          <w:numId w:val="17"/>
        </w:numPr>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w:t>
      </w:r>
      <w:bookmarkStart w:id="216" w:name="_Toc374525547"/>
      <w:r>
        <w:rPr>
          <w:rFonts w:ascii="Times New Roman" w:hAnsi="Times New Roman"/>
          <w:color w:val="auto"/>
          <w:kern w:val="32"/>
          <w:sz w:val="24"/>
          <w:szCs w:val="24"/>
          <w:lang w:val="ru-RU" w:eastAsia="ru-RU"/>
        </w:rPr>
        <w:t>С</w:t>
      </w:r>
      <w:r w:rsidRPr="005F5E9B">
        <w:rPr>
          <w:rFonts w:ascii="Times New Roman" w:hAnsi="Times New Roman"/>
          <w:color w:val="auto"/>
          <w:kern w:val="32"/>
          <w:sz w:val="24"/>
          <w:szCs w:val="24"/>
          <w:lang w:val="ru-RU" w:eastAsia="ru-RU"/>
        </w:rPr>
        <w:t>хем</w:t>
      </w:r>
      <w:r w:rsidRPr="005F5E9B">
        <w:rPr>
          <w:rFonts w:ascii="Times New Roman" w:hAnsi="Times New Roman"/>
          <w:color w:val="auto"/>
          <w:kern w:val="32"/>
          <w:sz w:val="24"/>
          <w:szCs w:val="24"/>
          <w:lang w:eastAsia="ru-RU"/>
        </w:rPr>
        <w:t>а градостроительного зонирования территори</w:t>
      </w:r>
      <w:r w:rsidRPr="005F5E9B">
        <w:rPr>
          <w:rFonts w:ascii="Times New Roman" w:hAnsi="Times New Roman"/>
          <w:color w:val="auto"/>
          <w:kern w:val="32"/>
          <w:sz w:val="24"/>
          <w:szCs w:val="24"/>
          <w:lang w:val="ru-RU" w:eastAsia="ru-RU"/>
        </w:rPr>
        <w:t>и</w:t>
      </w:r>
      <w:r w:rsidRPr="005F5E9B">
        <w:rPr>
          <w:rFonts w:ascii="Times New Roman" w:hAnsi="Times New Roman"/>
          <w:color w:val="auto"/>
          <w:kern w:val="32"/>
          <w:sz w:val="24"/>
          <w:szCs w:val="24"/>
          <w:lang w:eastAsia="ru-RU"/>
        </w:rPr>
        <w:t xml:space="preserve"> </w:t>
      </w:r>
      <w:r w:rsidRPr="005F5E9B">
        <w:rPr>
          <w:rFonts w:ascii="Times New Roman" w:hAnsi="Times New Roman"/>
          <w:color w:val="auto"/>
          <w:kern w:val="32"/>
          <w:sz w:val="24"/>
          <w:szCs w:val="24"/>
          <w:lang w:val="ru-RU" w:eastAsia="ru-RU"/>
        </w:rPr>
        <w:t>муниципального образования</w:t>
      </w:r>
      <w:r w:rsidRPr="005F5E9B">
        <w:rPr>
          <w:rFonts w:ascii="Times New Roman" w:hAnsi="Times New Roman"/>
          <w:color w:val="auto"/>
          <w:kern w:val="32"/>
          <w:sz w:val="24"/>
          <w:szCs w:val="24"/>
          <w:lang w:eastAsia="ru-RU"/>
        </w:rPr>
        <w:t xml:space="preserve"> </w:t>
      </w:r>
      <w:r w:rsidRPr="005F5E9B">
        <w:rPr>
          <w:rFonts w:ascii="Times New Roman" w:hAnsi="Times New Roman"/>
          <w:color w:val="auto"/>
          <w:kern w:val="32"/>
          <w:sz w:val="24"/>
          <w:szCs w:val="24"/>
          <w:lang w:val="ru-RU" w:eastAsia="ru-RU"/>
        </w:rPr>
        <w:t>«</w:t>
      </w:r>
      <w:r>
        <w:rPr>
          <w:rFonts w:ascii="Times New Roman" w:hAnsi="Times New Roman"/>
          <w:color w:val="auto"/>
          <w:kern w:val="32"/>
          <w:sz w:val="24"/>
          <w:szCs w:val="24"/>
          <w:lang w:val="ru-RU" w:eastAsia="ru-RU"/>
        </w:rPr>
        <w:t>Михайловский</w:t>
      </w:r>
      <w:r w:rsidRPr="005F5E9B">
        <w:rPr>
          <w:rFonts w:ascii="Times New Roman" w:hAnsi="Times New Roman"/>
          <w:color w:val="auto"/>
          <w:kern w:val="32"/>
          <w:sz w:val="24"/>
          <w:szCs w:val="24"/>
          <w:lang w:eastAsia="ru-RU"/>
        </w:rPr>
        <w:t xml:space="preserve"> сельсовет</w:t>
      </w:r>
      <w:r w:rsidRPr="005F5E9B">
        <w:rPr>
          <w:rFonts w:ascii="Times New Roman" w:hAnsi="Times New Roman"/>
          <w:color w:val="auto"/>
          <w:kern w:val="32"/>
          <w:sz w:val="24"/>
          <w:szCs w:val="24"/>
          <w:lang w:val="ru-RU" w:eastAsia="ru-RU"/>
        </w:rPr>
        <w:t>»</w:t>
      </w:r>
      <w:r w:rsidRPr="005F5E9B">
        <w:rPr>
          <w:rFonts w:ascii="Times New Roman" w:hAnsi="Times New Roman"/>
          <w:color w:val="auto"/>
          <w:kern w:val="32"/>
          <w:sz w:val="24"/>
          <w:szCs w:val="24"/>
          <w:lang w:eastAsia="ru-RU"/>
        </w:rPr>
        <w:t xml:space="preserve"> </w:t>
      </w:r>
      <w:r>
        <w:rPr>
          <w:rFonts w:ascii="Times New Roman" w:hAnsi="Times New Roman"/>
          <w:color w:val="auto"/>
          <w:kern w:val="32"/>
          <w:sz w:val="24"/>
          <w:szCs w:val="24"/>
          <w:lang w:val="ru-RU" w:eastAsia="ru-RU"/>
        </w:rPr>
        <w:t>Черемисиновского района</w:t>
      </w:r>
      <w:r w:rsidRPr="005F5E9B">
        <w:rPr>
          <w:rFonts w:ascii="Times New Roman" w:hAnsi="Times New Roman"/>
          <w:color w:val="auto"/>
          <w:kern w:val="32"/>
          <w:sz w:val="24"/>
          <w:szCs w:val="24"/>
          <w:lang w:val="ru-RU" w:eastAsia="ru-RU"/>
        </w:rPr>
        <w:t xml:space="preserve"> </w:t>
      </w:r>
      <w:r>
        <w:rPr>
          <w:rFonts w:ascii="Times New Roman" w:hAnsi="Times New Roman"/>
          <w:color w:val="auto"/>
          <w:kern w:val="32"/>
          <w:sz w:val="24"/>
          <w:szCs w:val="24"/>
          <w:lang w:val="ru-RU" w:eastAsia="ru-RU"/>
        </w:rPr>
        <w:t>К</w:t>
      </w:r>
      <w:r w:rsidRPr="005F5E9B">
        <w:rPr>
          <w:rFonts w:ascii="Times New Roman" w:hAnsi="Times New Roman"/>
          <w:color w:val="auto"/>
          <w:kern w:val="32"/>
          <w:sz w:val="24"/>
          <w:szCs w:val="24"/>
          <w:lang w:val="ru-RU" w:eastAsia="ru-RU"/>
        </w:rPr>
        <w:t>урской области</w:t>
      </w:r>
      <w:bookmarkEnd w:id="216"/>
      <w:r>
        <w:rPr>
          <w:rFonts w:ascii="Times New Roman" w:hAnsi="Times New Roman"/>
          <w:color w:val="auto"/>
          <w:kern w:val="32"/>
          <w:sz w:val="24"/>
          <w:szCs w:val="24"/>
          <w:lang w:val="ru-RU" w:eastAsia="ru-RU"/>
        </w:rPr>
        <w:t>.</w:t>
      </w:r>
    </w:p>
    <w:p w:rsidR="00ED1389" w:rsidRPr="00360148"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Схема</w:t>
      </w:r>
      <w:r w:rsidRPr="00586E67">
        <w:rPr>
          <w:rFonts w:ascii="Times New Roman" w:hAnsi="Times New Roman"/>
          <w:b/>
          <w:sz w:val="24"/>
          <w:szCs w:val="24"/>
        </w:rPr>
        <w:t xml:space="preserve"> градостроительного зонирования </w:t>
      </w:r>
      <w:r w:rsidRPr="007A3516">
        <w:rPr>
          <w:rFonts w:ascii="Times New Roman" w:hAnsi="Times New Roman"/>
          <w:b/>
          <w:sz w:val="24"/>
          <w:szCs w:val="24"/>
        </w:rPr>
        <w:t>территори</w:t>
      </w:r>
      <w:r>
        <w:rPr>
          <w:rFonts w:ascii="Times New Roman" w:hAnsi="Times New Roman"/>
          <w:b/>
          <w:sz w:val="24"/>
          <w:szCs w:val="24"/>
        </w:rPr>
        <w:t>и</w:t>
      </w:r>
      <w:r w:rsidRPr="007A3516">
        <w:rPr>
          <w:rFonts w:ascii="Times New Roman" w:hAnsi="Times New Roman"/>
          <w:b/>
          <w:sz w:val="24"/>
          <w:szCs w:val="24"/>
        </w:rPr>
        <w:t xml:space="preserve"> </w:t>
      </w:r>
      <w:r>
        <w:rPr>
          <w:rFonts w:ascii="Times New Roman" w:hAnsi="Times New Roman"/>
          <w:b/>
          <w:sz w:val="24"/>
          <w:szCs w:val="24"/>
        </w:rPr>
        <w:t>м</w:t>
      </w:r>
      <w:r w:rsidRPr="006D1A44">
        <w:rPr>
          <w:rFonts w:ascii="Times New Roman" w:hAnsi="Times New Roman"/>
          <w:b/>
          <w:sz w:val="24"/>
          <w:szCs w:val="24"/>
        </w:rPr>
        <w:t xml:space="preserve">униципального </w:t>
      </w:r>
      <w:r>
        <w:rPr>
          <w:rFonts w:ascii="Times New Roman" w:hAnsi="Times New Roman"/>
          <w:b/>
          <w:sz w:val="24"/>
          <w:szCs w:val="24"/>
        </w:rPr>
        <w:t>о</w:t>
      </w:r>
      <w:r w:rsidRPr="006D1A44">
        <w:rPr>
          <w:rFonts w:ascii="Times New Roman" w:hAnsi="Times New Roman"/>
          <w:b/>
          <w:sz w:val="24"/>
          <w:szCs w:val="24"/>
        </w:rPr>
        <w:t>бразования</w:t>
      </w:r>
      <w:r>
        <w:rPr>
          <w:rFonts w:ascii="Times New Roman" w:hAnsi="Times New Roman"/>
          <w:b/>
          <w:sz w:val="24"/>
          <w:szCs w:val="24"/>
        </w:rPr>
        <w:t xml:space="preserve"> </w:t>
      </w:r>
      <w:r w:rsidRPr="006D1A44">
        <w:rPr>
          <w:rFonts w:ascii="Times New Roman" w:hAnsi="Times New Roman"/>
          <w:b/>
          <w:sz w:val="24"/>
          <w:szCs w:val="24"/>
        </w:rPr>
        <w:t>«</w:t>
      </w:r>
      <w:r>
        <w:rPr>
          <w:rFonts w:ascii="Times New Roman" w:hAnsi="Times New Roman"/>
          <w:b/>
          <w:sz w:val="24"/>
          <w:szCs w:val="24"/>
        </w:rPr>
        <w:t>Михайловский</w:t>
      </w:r>
      <w:r w:rsidRPr="006D1A44">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p>
    <w:p w:rsidR="00ED1389"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3631D1">
        <w:rPr>
          <w:rFonts w:ascii="Times New Roman" w:eastAsia="Times New Roman" w:hAnsi="Times New Roman"/>
          <w:sz w:val="24"/>
          <w:szCs w:val="24"/>
          <w:lang w:eastAsia="ru-RU"/>
        </w:rPr>
        <w:t>.1.</w:t>
      </w:r>
      <w:r>
        <w:rPr>
          <w:rFonts w:ascii="Times New Roman" w:eastAsia="Times New Roman" w:hAnsi="Times New Roman"/>
          <w:sz w:val="24"/>
          <w:szCs w:val="24"/>
          <w:lang w:eastAsia="ru-RU"/>
        </w:rPr>
        <w:t>1. Схем</w:t>
      </w:r>
      <w:r w:rsidRPr="003631D1">
        <w:rPr>
          <w:rFonts w:ascii="Times New Roman" w:eastAsia="Times New Roman" w:hAnsi="Times New Roman"/>
          <w:sz w:val="24"/>
          <w:szCs w:val="24"/>
          <w:lang w:eastAsia="ru-RU"/>
        </w:rPr>
        <w:t>а градостроительного зонирования территори</w:t>
      </w:r>
      <w:r>
        <w:rPr>
          <w:rFonts w:ascii="Times New Roman" w:eastAsia="Times New Roman" w:hAnsi="Times New Roman"/>
          <w:sz w:val="24"/>
          <w:szCs w:val="24"/>
          <w:lang w:eastAsia="ru-RU"/>
        </w:rPr>
        <w:t>и</w:t>
      </w:r>
      <w:r w:rsidRPr="003631D1">
        <w:rPr>
          <w:rFonts w:ascii="Times New Roman" w:eastAsia="Times New Roman" w:hAnsi="Times New Roman"/>
          <w:sz w:val="24"/>
          <w:szCs w:val="24"/>
          <w:lang w:eastAsia="ru-RU"/>
        </w:rPr>
        <w:t xml:space="preserve"> </w:t>
      </w:r>
      <w:r w:rsidRPr="00CB5142">
        <w:rPr>
          <w:rFonts w:ascii="Times New Roman" w:hAnsi="Times New Roman"/>
          <w:sz w:val="24"/>
          <w:szCs w:val="24"/>
        </w:rPr>
        <w:t>муниципального образования «</w:t>
      </w:r>
      <w:r>
        <w:rPr>
          <w:rFonts w:ascii="Times New Roman" w:hAnsi="Times New Roman"/>
          <w:sz w:val="24"/>
          <w:szCs w:val="24"/>
        </w:rPr>
        <w:t>Михайловский</w:t>
      </w:r>
      <w:r w:rsidRPr="00CB5142">
        <w:rPr>
          <w:rFonts w:ascii="Times New Roman" w:hAnsi="Times New Roman"/>
          <w:sz w:val="24"/>
          <w:szCs w:val="24"/>
        </w:rPr>
        <w:t xml:space="preserve"> сельсовет»</w:t>
      </w:r>
      <w:r>
        <w:rPr>
          <w:rFonts w:ascii="Times New Roman" w:eastAsia="Times New Roman" w:hAnsi="Times New Roman"/>
          <w:sz w:val="24"/>
          <w:szCs w:val="24"/>
          <w:lang w:eastAsia="ru-RU"/>
        </w:rPr>
        <w:t xml:space="preserve"> Черемисиновского района</w:t>
      </w:r>
      <w:r w:rsidRPr="003631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представлена в виде </w:t>
      </w:r>
      <w:r w:rsidRPr="003631D1">
        <w:rPr>
          <w:rFonts w:ascii="Times New Roman" w:eastAsia="Times New Roman" w:hAnsi="Times New Roman"/>
          <w:sz w:val="24"/>
          <w:szCs w:val="24"/>
          <w:lang w:eastAsia="ru-RU"/>
        </w:rPr>
        <w:t xml:space="preserve">графического документа, прилагаемого к части III, являющегося неотъемлемой частью настоящих Правил </w:t>
      </w:r>
      <w:r>
        <w:rPr>
          <w:rFonts w:ascii="Times New Roman" w:eastAsia="Times New Roman" w:hAnsi="Times New Roman"/>
          <w:sz w:val="24"/>
          <w:szCs w:val="24"/>
          <w:lang w:eastAsia="ru-RU"/>
        </w:rPr>
        <w:t>(приложение 1 - не приводится).</w:t>
      </w:r>
    </w:p>
    <w:p w:rsidR="00ED1389"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схем</w:t>
      </w:r>
      <w:r w:rsidRPr="003631D1">
        <w:rPr>
          <w:rFonts w:ascii="Times New Roman" w:eastAsia="Times New Roman" w:hAnsi="Times New Roman"/>
          <w:sz w:val="24"/>
          <w:szCs w:val="24"/>
          <w:lang w:eastAsia="ru-RU"/>
        </w:rPr>
        <w:t>е отображены границы следующих территориальных зон:</w:t>
      </w:r>
    </w:p>
    <w:p w:rsidR="00ED1389" w:rsidRPr="0014251D"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Ж (Ж1).</w:t>
      </w:r>
    </w:p>
    <w:p w:rsidR="00ED1389" w:rsidRPr="0014251D" w:rsidRDefault="00ED1389" w:rsidP="00ED138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 зона объектов многофункциональной общественно-деловой застройки, жилых домов и размещения объектов социального и коммунально-бытового назначения О (О1).</w:t>
      </w:r>
    </w:p>
    <w:p w:rsidR="00ED1389" w:rsidRPr="0014251D"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производственных, промышленных и коммунально-складских объектов П (П1).</w:t>
      </w:r>
    </w:p>
    <w:p w:rsidR="00ED1389" w:rsidRPr="0014251D" w:rsidRDefault="00ED1389" w:rsidP="00ED138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инженерной и транспортной инфраструктур, улично-дорожной сети – ИТ (ИТ1, ИТ2).</w:t>
      </w:r>
    </w:p>
    <w:p w:rsidR="00ED1389" w:rsidRPr="0014251D"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и сельскохозяйственных угодий – СХ (СХ1, СХ2).</w:t>
      </w:r>
    </w:p>
    <w:p w:rsidR="00ED1389" w:rsidRPr="0014251D" w:rsidRDefault="00ED1389" w:rsidP="00ED138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(С1, С2).</w:t>
      </w:r>
    </w:p>
    <w:p w:rsidR="00ED1389" w:rsidRPr="0014251D" w:rsidRDefault="00ED1389" w:rsidP="00ED1389">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Р (Р1).</w:t>
      </w:r>
    </w:p>
    <w:p w:rsidR="00ED1389" w:rsidRPr="005F5E9B" w:rsidRDefault="00ED1389" w:rsidP="00ED1389">
      <w:pPr>
        <w:pStyle w:val="3"/>
        <w:keepNext w:val="0"/>
        <w:keepLines w:val="0"/>
        <w:widowControl w:val="0"/>
        <w:numPr>
          <w:ilvl w:val="1"/>
          <w:numId w:val="17"/>
        </w:numPr>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w:t>
      </w:r>
      <w:bookmarkStart w:id="217" w:name="_Toc374525548"/>
      <w:r>
        <w:rPr>
          <w:rFonts w:ascii="Times New Roman" w:hAnsi="Times New Roman"/>
          <w:color w:val="auto"/>
          <w:kern w:val="32"/>
          <w:sz w:val="24"/>
          <w:szCs w:val="24"/>
          <w:lang w:val="ru-RU" w:eastAsia="ru-RU"/>
        </w:rPr>
        <w:t>С</w:t>
      </w:r>
      <w:r w:rsidRPr="005F5E9B">
        <w:rPr>
          <w:rFonts w:ascii="Times New Roman" w:hAnsi="Times New Roman"/>
          <w:color w:val="auto"/>
          <w:kern w:val="32"/>
          <w:sz w:val="24"/>
          <w:szCs w:val="24"/>
          <w:lang w:eastAsia="ru-RU"/>
        </w:rPr>
        <w:t>хема границ зон с особыми условиями использования территори</w:t>
      </w:r>
      <w:r w:rsidRPr="005F5E9B">
        <w:rPr>
          <w:rFonts w:ascii="Times New Roman" w:hAnsi="Times New Roman"/>
          <w:color w:val="auto"/>
          <w:kern w:val="32"/>
          <w:sz w:val="24"/>
          <w:szCs w:val="24"/>
          <w:lang w:val="ru-RU" w:eastAsia="ru-RU"/>
        </w:rPr>
        <w:t>и</w:t>
      </w:r>
      <w:r w:rsidRPr="005F5E9B">
        <w:rPr>
          <w:rFonts w:ascii="Times New Roman" w:hAnsi="Times New Roman"/>
          <w:color w:val="auto"/>
          <w:kern w:val="32"/>
          <w:sz w:val="24"/>
          <w:szCs w:val="24"/>
          <w:lang w:eastAsia="ru-RU"/>
        </w:rPr>
        <w:t xml:space="preserve"> муниципального образования «</w:t>
      </w:r>
      <w:r>
        <w:rPr>
          <w:rFonts w:ascii="Times New Roman" w:hAnsi="Times New Roman"/>
          <w:color w:val="auto"/>
          <w:kern w:val="32"/>
          <w:sz w:val="24"/>
          <w:szCs w:val="24"/>
          <w:lang w:val="ru-RU" w:eastAsia="ru-RU"/>
        </w:rPr>
        <w:t>Михайловский</w:t>
      </w:r>
      <w:r w:rsidRPr="005F5E9B">
        <w:rPr>
          <w:rFonts w:ascii="Times New Roman" w:hAnsi="Times New Roman"/>
          <w:color w:val="auto"/>
          <w:kern w:val="32"/>
          <w:sz w:val="24"/>
          <w:szCs w:val="24"/>
          <w:lang w:eastAsia="ru-RU"/>
        </w:rPr>
        <w:t xml:space="preserve"> сельсовет» </w:t>
      </w:r>
      <w:r>
        <w:rPr>
          <w:rFonts w:ascii="Times New Roman" w:hAnsi="Times New Roman"/>
          <w:color w:val="auto"/>
          <w:kern w:val="32"/>
          <w:sz w:val="24"/>
          <w:szCs w:val="24"/>
          <w:lang w:val="ru-RU" w:eastAsia="ru-RU"/>
        </w:rPr>
        <w:t>Черемисиновского района</w:t>
      </w:r>
      <w:bookmarkEnd w:id="217"/>
      <w:r>
        <w:rPr>
          <w:rFonts w:ascii="Times New Roman" w:hAnsi="Times New Roman"/>
          <w:color w:val="auto"/>
          <w:kern w:val="32"/>
          <w:sz w:val="24"/>
          <w:szCs w:val="24"/>
          <w:lang w:val="ru-RU" w:eastAsia="ru-RU"/>
        </w:rPr>
        <w:t xml:space="preserve"> Курской области.</w:t>
      </w:r>
    </w:p>
    <w:p w:rsidR="00ED1389" w:rsidRPr="00360148" w:rsidRDefault="00ED1389" w:rsidP="00ED1389">
      <w:pPr>
        <w:pStyle w:val="a5"/>
        <w:widowControl w:val="0"/>
        <w:numPr>
          <w:ilvl w:val="2"/>
          <w:numId w:val="17"/>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Схема</w:t>
      </w:r>
      <w:r w:rsidRPr="003721AF">
        <w:rPr>
          <w:rFonts w:ascii="Times New Roman" w:hAnsi="Times New Roman"/>
          <w:b/>
          <w:sz w:val="24"/>
          <w:szCs w:val="24"/>
        </w:rPr>
        <w:t xml:space="preserve"> границ зон с особыми условиями использования территори</w:t>
      </w:r>
      <w:r>
        <w:rPr>
          <w:rFonts w:ascii="Times New Roman" w:hAnsi="Times New Roman"/>
          <w:b/>
          <w:sz w:val="24"/>
          <w:szCs w:val="24"/>
        </w:rPr>
        <w:t>и м</w:t>
      </w:r>
      <w:r w:rsidRPr="006D1A44">
        <w:rPr>
          <w:rFonts w:ascii="Times New Roman" w:hAnsi="Times New Roman"/>
          <w:b/>
          <w:sz w:val="24"/>
          <w:szCs w:val="24"/>
        </w:rPr>
        <w:t xml:space="preserve">униципального </w:t>
      </w:r>
      <w:r>
        <w:rPr>
          <w:rFonts w:ascii="Times New Roman" w:hAnsi="Times New Roman"/>
          <w:b/>
          <w:sz w:val="24"/>
          <w:szCs w:val="24"/>
        </w:rPr>
        <w:t>о</w:t>
      </w:r>
      <w:r w:rsidRPr="006D1A44">
        <w:rPr>
          <w:rFonts w:ascii="Times New Roman" w:hAnsi="Times New Roman"/>
          <w:b/>
          <w:sz w:val="24"/>
          <w:szCs w:val="24"/>
        </w:rPr>
        <w:t>бразования</w:t>
      </w:r>
      <w:r>
        <w:rPr>
          <w:rFonts w:ascii="Times New Roman" w:hAnsi="Times New Roman"/>
          <w:b/>
          <w:sz w:val="24"/>
          <w:szCs w:val="24"/>
        </w:rPr>
        <w:t xml:space="preserve"> </w:t>
      </w:r>
      <w:r w:rsidRPr="006D1A44">
        <w:rPr>
          <w:rFonts w:ascii="Times New Roman" w:hAnsi="Times New Roman"/>
          <w:b/>
          <w:sz w:val="24"/>
          <w:szCs w:val="24"/>
        </w:rPr>
        <w:t>«</w:t>
      </w:r>
      <w:r>
        <w:rPr>
          <w:rFonts w:ascii="Times New Roman" w:hAnsi="Times New Roman"/>
          <w:b/>
          <w:sz w:val="24"/>
          <w:szCs w:val="24"/>
        </w:rPr>
        <w:t>Михайловский</w:t>
      </w:r>
      <w:r w:rsidRPr="006D1A44">
        <w:rPr>
          <w:rFonts w:ascii="Times New Roman" w:hAnsi="Times New Roman"/>
          <w:b/>
          <w:sz w:val="24"/>
          <w:szCs w:val="24"/>
        </w:rPr>
        <w:t xml:space="preserve"> сельсовет»</w:t>
      </w:r>
      <w:r>
        <w:rPr>
          <w:rFonts w:ascii="Times New Roman" w:hAnsi="Times New Roman"/>
          <w:b/>
          <w:sz w:val="24"/>
          <w:szCs w:val="24"/>
        </w:rPr>
        <w:t xml:space="preserve"> Черемисиновского района.</w:t>
      </w:r>
    </w:p>
    <w:p w:rsidR="00ED1389" w:rsidRPr="003631D1" w:rsidRDefault="00ED1389" w:rsidP="00ED1389">
      <w:pPr>
        <w:widowControl w:val="0"/>
        <w:spacing w:line="240" w:lineRule="auto"/>
        <w:ind w:firstLine="709"/>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14.1.1. На </w:t>
      </w:r>
      <w:r>
        <w:rPr>
          <w:rFonts w:ascii="Times New Roman" w:eastAsia="Times New Roman" w:hAnsi="Times New Roman"/>
          <w:sz w:val="24"/>
          <w:szCs w:val="24"/>
          <w:lang w:eastAsia="ru-RU"/>
        </w:rPr>
        <w:t>схем</w:t>
      </w:r>
      <w:r w:rsidRPr="003631D1">
        <w:rPr>
          <w:rFonts w:ascii="Times New Roman" w:eastAsia="Times New Roman" w:hAnsi="Times New Roman"/>
          <w:sz w:val="24"/>
          <w:szCs w:val="24"/>
          <w:lang w:eastAsia="ru-RU"/>
        </w:rPr>
        <w:t xml:space="preserve">е градостроительного зонирования отображено принципиальное местоположение границ зон с особыми условиями использования территории, </w:t>
      </w:r>
      <w:r w:rsidRPr="003631D1">
        <w:rPr>
          <w:rFonts w:ascii="Times New Roman" w:eastAsia="Times New Roman" w:hAnsi="Times New Roman"/>
          <w:sz w:val="24"/>
          <w:szCs w:val="24"/>
          <w:lang w:eastAsia="ru-RU"/>
        </w:rPr>
        <w:lastRenderedPageBreak/>
        <w:t>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ED1389" w:rsidRPr="003631D1" w:rsidRDefault="00ED1389" w:rsidP="00ED1389">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3631D1">
        <w:rPr>
          <w:rFonts w:ascii="Times New Roman" w:eastAsia="Times New Roman" w:hAnsi="Times New Roman"/>
          <w:sz w:val="24"/>
          <w:szCs w:val="24"/>
          <w:lang w:eastAsia="ru-RU"/>
        </w:rPr>
        <w:t xml:space="preserve">а </w:t>
      </w:r>
      <w:r>
        <w:rPr>
          <w:rFonts w:ascii="Times New Roman" w:eastAsia="Times New Roman" w:hAnsi="Times New Roman"/>
          <w:sz w:val="24"/>
          <w:szCs w:val="24"/>
          <w:lang w:eastAsia="ru-RU"/>
        </w:rPr>
        <w:t>схем</w:t>
      </w:r>
      <w:r w:rsidRPr="003631D1">
        <w:rPr>
          <w:rFonts w:ascii="Times New Roman" w:eastAsia="Times New Roman" w:hAnsi="Times New Roman"/>
          <w:sz w:val="24"/>
          <w:szCs w:val="24"/>
          <w:lang w:eastAsia="ru-RU"/>
        </w:rPr>
        <w:t>е отображены следующие виды зон с особыми условиями использования территорий по природно-экологическим и санитарно-гигиеническим требованиям:</w:t>
      </w:r>
    </w:p>
    <w:p w:rsidR="00ED1389" w:rsidRPr="003631D1"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631D1">
        <w:rPr>
          <w:rFonts w:ascii="Times New Roman" w:eastAsia="Times New Roman" w:hAnsi="Times New Roman"/>
          <w:sz w:val="24"/>
          <w:szCs w:val="24"/>
          <w:lang w:eastAsia="ru-RU"/>
        </w:rPr>
        <w:t>санитарно-защитные зоны;</w:t>
      </w:r>
    </w:p>
    <w:p w:rsidR="00ED1389" w:rsidRPr="003631D1"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631D1">
        <w:rPr>
          <w:rFonts w:ascii="Times New Roman" w:eastAsia="Times New Roman" w:hAnsi="Times New Roman"/>
          <w:sz w:val="24"/>
          <w:szCs w:val="24"/>
          <w:lang w:eastAsia="ru-RU"/>
        </w:rPr>
        <w:t>зоны санитарного разрыва от источников электромагнитного излучения;</w:t>
      </w:r>
    </w:p>
    <w:p w:rsidR="00ED1389" w:rsidRPr="003631D1"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631D1">
        <w:rPr>
          <w:rFonts w:ascii="Times New Roman" w:eastAsia="Times New Roman" w:hAnsi="Times New Roman"/>
          <w:sz w:val="24"/>
          <w:szCs w:val="24"/>
          <w:lang w:eastAsia="ru-RU"/>
        </w:rPr>
        <w:t>зоны санитарной охраны источников питьевого водоснабжения;</w:t>
      </w:r>
    </w:p>
    <w:p w:rsidR="00ED1389" w:rsidRPr="003631D1"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631D1">
        <w:rPr>
          <w:rFonts w:ascii="Times New Roman" w:eastAsia="Times New Roman" w:hAnsi="Times New Roman"/>
          <w:sz w:val="24"/>
          <w:szCs w:val="24"/>
          <w:lang w:eastAsia="ru-RU"/>
        </w:rPr>
        <w:t>охранные зоны водных объектов;</w:t>
      </w:r>
    </w:p>
    <w:p w:rsidR="00ED1389" w:rsidRPr="003631D1" w:rsidRDefault="00ED1389" w:rsidP="00ED1389">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3631D1">
        <w:rPr>
          <w:rFonts w:ascii="Times New Roman" w:eastAsia="Times New Roman" w:hAnsi="Times New Roman"/>
          <w:sz w:val="24"/>
          <w:szCs w:val="24"/>
          <w:lang w:eastAsia="ru-RU"/>
        </w:rPr>
        <w:t>зоны санитарного разрыва магистральных газо- и нефтепроводов.</w:t>
      </w:r>
    </w:p>
    <w:p w:rsidR="00ED1389" w:rsidRPr="003631D1" w:rsidRDefault="00ED1389" w:rsidP="00ED1389">
      <w:pPr>
        <w:widowControl w:val="0"/>
        <w:spacing w:line="240" w:lineRule="auto"/>
        <w:ind w:firstLine="709"/>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14.1.2.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Pr>
          <w:rFonts w:ascii="Times New Roman" w:eastAsia="Times New Roman" w:hAnsi="Times New Roman"/>
          <w:sz w:val="24"/>
          <w:szCs w:val="24"/>
          <w:lang w:eastAsia="ru-RU"/>
        </w:rPr>
        <w:t>Михайловский</w:t>
      </w:r>
      <w:r w:rsidRPr="00CB5142">
        <w:rPr>
          <w:rFonts w:ascii="Times New Roman" w:eastAsia="Times New Roman" w:hAnsi="Times New Roman"/>
          <w:sz w:val="24"/>
          <w:szCs w:val="24"/>
          <w:lang w:eastAsia="ru-RU"/>
        </w:rPr>
        <w:t xml:space="preserve"> сельсовет»</w:t>
      </w:r>
      <w:r>
        <w:rPr>
          <w:rFonts w:ascii="Times New Roman" w:eastAsia="Times New Roman" w:hAnsi="Times New Roman"/>
          <w:sz w:val="24"/>
          <w:szCs w:val="24"/>
          <w:lang w:eastAsia="ru-RU"/>
        </w:rPr>
        <w:t xml:space="preserve"> Черемисиновского района</w:t>
      </w:r>
      <w:r w:rsidRPr="003631D1">
        <w:rPr>
          <w:rFonts w:ascii="Times New Roman" w:eastAsia="Times New Roman" w:hAnsi="Times New Roman"/>
          <w:sz w:val="24"/>
          <w:szCs w:val="24"/>
          <w:lang w:eastAsia="ru-RU"/>
        </w:rPr>
        <w:t>.</w:t>
      </w:r>
    </w:p>
    <w:p w:rsidR="00C25FCB" w:rsidRDefault="00C25FCB"/>
    <w:sectPr w:rsidR="00C25FCB" w:rsidSect="00123E68">
      <w:headerReference w:type="even" r:id="rId15"/>
      <w:footerReference w:type="even" r:id="rId16"/>
      <w:footerReference w:type="default" r:id="rId17"/>
      <w:pgSz w:w="11906" w:h="16838"/>
      <w:pgMar w:top="1134" w:right="707" w:bottom="1134" w:left="1418" w:header="0"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Default="00ED1389">
    <w:pPr>
      <w:pStyle w:val="a8"/>
      <w:jc w:val="right"/>
    </w:pPr>
    <w:r>
      <w:fldChar w:fldCharType="begin"/>
    </w:r>
    <w:r>
      <w:instrText xml:space="preserve"> PAGE   \* MERGEFORMAT </w:instrText>
    </w:r>
    <w:r>
      <w:fldChar w:fldCharType="separate"/>
    </w:r>
    <w:r>
      <w:rPr>
        <w:noProof/>
      </w:rPr>
      <w:t>2</w:t>
    </w:r>
    <w:r>
      <w:fldChar w:fldCharType="end"/>
    </w:r>
  </w:p>
  <w:p w:rsidR="00E25937" w:rsidRDefault="00ED138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Default="00ED1389"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5937" w:rsidRDefault="00ED1389"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Pr="00B17AE5" w:rsidRDefault="00ED1389"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Pr>
        <w:rStyle w:val="ab"/>
        <w:rFonts w:ascii="Times New Roman" w:hAnsi="Times New Roman"/>
        <w:noProof/>
        <w:sz w:val="24"/>
        <w:szCs w:val="24"/>
      </w:rPr>
      <w:t>95</w:t>
    </w:r>
    <w:r w:rsidRPr="00B17AE5">
      <w:rPr>
        <w:rStyle w:val="ab"/>
        <w:rFonts w:ascii="Times New Roman" w:hAnsi="Times New Roman"/>
        <w:sz w:val="24"/>
        <w:szCs w:val="24"/>
      </w:rPr>
      <w:fldChar w:fldCharType="end"/>
    </w:r>
  </w:p>
  <w:p w:rsidR="00E25937" w:rsidRDefault="00ED1389" w:rsidP="00123E68">
    <w:pPr>
      <w:pStyle w:val="a8"/>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Default="00ED1389"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5937" w:rsidRDefault="00ED1389"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Pr="00A761AB" w:rsidRDefault="00ED1389"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37" w:rsidRDefault="00ED1389"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E25937" w:rsidRDefault="00ED1389"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F9AA7A7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092"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2">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3"/>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1"/>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1389"/>
    <w:rsid w:val="00C25FCB"/>
    <w:rsid w:val="00ED1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89"/>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ED1389"/>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ED1389"/>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ED1389"/>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ED1389"/>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ED1389"/>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ED1389"/>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ED1389"/>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ED1389"/>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ED1389"/>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ED1389"/>
    <w:rPr>
      <w:rFonts w:ascii="Arial" w:eastAsia="Times New Roman" w:hAnsi="Arial" w:cs="Times New Roman"/>
      <w:b/>
      <w:bCs/>
      <w:kern w:val="32"/>
      <w:sz w:val="32"/>
      <w:szCs w:val="32"/>
      <w:lang w:eastAsia="ru-RU"/>
    </w:rPr>
  </w:style>
  <w:style w:type="character" w:customStyle="1" w:styleId="20">
    <w:name w:val="Заголовок 2 Знак"/>
    <w:aliases w:val="Т4 Знак,OG Heading 2 Знак"/>
    <w:basedOn w:val="a0"/>
    <w:link w:val="2"/>
    <w:rsid w:val="00ED1389"/>
    <w:rPr>
      <w:rFonts w:ascii="Arial" w:eastAsia="Times New Roman" w:hAnsi="Arial" w:cs="Times New Roman"/>
      <w:b/>
      <w:bCs/>
      <w:i/>
      <w:iCs/>
      <w:sz w:val="28"/>
      <w:szCs w:val="28"/>
      <w:lang w:eastAsia="ru-RU"/>
    </w:rPr>
  </w:style>
  <w:style w:type="character" w:customStyle="1" w:styleId="30">
    <w:name w:val="Заголовок 3 Знак"/>
    <w:aliases w:val="Tab Знак"/>
    <w:basedOn w:val="a0"/>
    <w:link w:val="3"/>
    <w:rsid w:val="00ED1389"/>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rsid w:val="00ED13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D1389"/>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rsid w:val="00ED1389"/>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ED1389"/>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ED1389"/>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ED1389"/>
    <w:rPr>
      <w:rFonts w:ascii="Cambria" w:eastAsia="Times New Roman" w:hAnsi="Cambria" w:cs="Times New Roman"/>
      <w:i/>
      <w:iCs/>
      <w:color w:val="404040"/>
      <w:sz w:val="20"/>
      <w:szCs w:val="20"/>
      <w:lang/>
    </w:rPr>
  </w:style>
  <w:style w:type="character" w:customStyle="1" w:styleId="41">
    <w:name w:val="Заголовок 4 Знак1"/>
    <w:aliases w:val="Tab_name Знак Знак"/>
    <w:link w:val="4"/>
    <w:rsid w:val="00ED1389"/>
    <w:rPr>
      <w:rFonts w:ascii="Calibri" w:eastAsia="Times New Roman" w:hAnsi="Calibri" w:cs="Times New Roman"/>
      <w:b/>
      <w:bCs/>
      <w:sz w:val="28"/>
      <w:szCs w:val="28"/>
      <w:lang w:eastAsia="ru-RU"/>
    </w:rPr>
  </w:style>
  <w:style w:type="paragraph" w:customStyle="1" w:styleId="ConsPlusTitle">
    <w:name w:val="ConsPlusTitle"/>
    <w:uiPriority w:val="99"/>
    <w:rsid w:val="00ED1389"/>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ED1389"/>
    <w:pPr>
      <w:spacing w:line="240" w:lineRule="auto"/>
    </w:pPr>
    <w:rPr>
      <w:rFonts w:ascii="Tahoma" w:hAnsi="Tahoma"/>
      <w:sz w:val="16"/>
      <w:szCs w:val="16"/>
      <w:lang/>
    </w:rPr>
  </w:style>
  <w:style w:type="character" w:customStyle="1" w:styleId="a4">
    <w:name w:val="Схема документа Знак"/>
    <w:basedOn w:val="a0"/>
    <w:link w:val="a3"/>
    <w:uiPriority w:val="99"/>
    <w:semiHidden/>
    <w:rsid w:val="00ED1389"/>
    <w:rPr>
      <w:rFonts w:ascii="Tahoma" w:eastAsia="Calibri" w:hAnsi="Tahoma" w:cs="Times New Roman"/>
      <w:sz w:val="16"/>
      <w:szCs w:val="16"/>
      <w:lang/>
    </w:rPr>
  </w:style>
  <w:style w:type="paragraph" w:styleId="a5">
    <w:name w:val="List Paragraph"/>
    <w:basedOn w:val="a"/>
    <w:qFormat/>
    <w:rsid w:val="00ED1389"/>
    <w:pPr>
      <w:spacing w:after="200" w:line="276" w:lineRule="auto"/>
      <w:ind w:left="720"/>
      <w:contextualSpacing/>
      <w:jc w:val="left"/>
    </w:pPr>
  </w:style>
  <w:style w:type="paragraph" w:styleId="a6">
    <w:name w:val="header"/>
    <w:basedOn w:val="a"/>
    <w:link w:val="a7"/>
    <w:unhideWhenUsed/>
    <w:rsid w:val="00ED1389"/>
    <w:pPr>
      <w:tabs>
        <w:tab w:val="center" w:pos="4677"/>
        <w:tab w:val="right" w:pos="9355"/>
      </w:tabs>
      <w:spacing w:line="240" w:lineRule="auto"/>
      <w:jc w:val="left"/>
    </w:pPr>
  </w:style>
  <w:style w:type="character" w:customStyle="1" w:styleId="a7">
    <w:name w:val="Верхний колонтитул Знак"/>
    <w:basedOn w:val="a0"/>
    <w:link w:val="a6"/>
    <w:rsid w:val="00ED1389"/>
    <w:rPr>
      <w:rFonts w:ascii="Calibri" w:eastAsia="Calibri" w:hAnsi="Calibri" w:cs="Times New Roman"/>
    </w:rPr>
  </w:style>
  <w:style w:type="paragraph" w:styleId="a8">
    <w:name w:val="footer"/>
    <w:basedOn w:val="a"/>
    <w:link w:val="a9"/>
    <w:uiPriority w:val="99"/>
    <w:unhideWhenUsed/>
    <w:rsid w:val="00ED1389"/>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ED1389"/>
    <w:rPr>
      <w:rFonts w:ascii="Calibri" w:eastAsia="Calibri" w:hAnsi="Calibri" w:cs="Times New Roman"/>
    </w:rPr>
  </w:style>
  <w:style w:type="character" w:styleId="aa">
    <w:name w:val="Hyperlink"/>
    <w:rsid w:val="00ED1389"/>
    <w:rPr>
      <w:color w:val="0000FF"/>
      <w:u w:val="single"/>
    </w:rPr>
  </w:style>
  <w:style w:type="paragraph" w:styleId="11">
    <w:name w:val="toc 1"/>
    <w:basedOn w:val="a"/>
    <w:next w:val="a"/>
    <w:autoRedefine/>
    <w:uiPriority w:val="39"/>
    <w:rsid w:val="00ED1389"/>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ED1389"/>
    <w:pPr>
      <w:widowControl w:val="0"/>
      <w:tabs>
        <w:tab w:val="right" w:leader="dot" w:pos="9781"/>
      </w:tabs>
      <w:spacing w:line="240" w:lineRule="auto"/>
      <w:ind w:firstLine="330"/>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ED1389"/>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ED1389"/>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ED1389"/>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ED1389"/>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ED1389"/>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ED1389"/>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ED1389"/>
    <w:pPr>
      <w:spacing w:after="100" w:line="276" w:lineRule="auto"/>
      <w:ind w:left="1760"/>
      <w:jc w:val="left"/>
    </w:pPr>
    <w:rPr>
      <w:rFonts w:eastAsia="Times New Roman"/>
      <w:lang w:eastAsia="ru-RU"/>
    </w:rPr>
  </w:style>
  <w:style w:type="character" w:styleId="ab">
    <w:name w:val="page number"/>
    <w:basedOn w:val="a0"/>
    <w:rsid w:val="00ED1389"/>
  </w:style>
  <w:style w:type="paragraph" w:styleId="ac">
    <w:name w:val="endnote text"/>
    <w:basedOn w:val="a"/>
    <w:link w:val="ad"/>
    <w:uiPriority w:val="99"/>
    <w:unhideWhenUsed/>
    <w:rsid w:val="00ED1389"/>
    <w:pPr>
      <w:spacing w:line="240" w:lineRule="auto"/>
      <w:jc w:val="left"/>
    </w:pPr>
    <w:rPr>
      <w:sz w:val="20"/>
      <w:szCs w:val="20"/>
      <w:lang/>
    </w:rPr>
  </w:style>
  <w:style w:type="character" w:customStyle="1" w:styleId="ad">
    <w:name w:val="Текст концевой сноски Знак"/>
    <w:basedOn w:val="a0"/>
    <w:link w:val="ac"/>
    <w:uiPriority w:val="99"/>
    <w:rsid w:val="00ED1389"/>
    <w:rPr>
      <w:rFonts w:ascii="Calibri" w:eastAsia="Calibri" w:hAnsi="Calibri" w:cs="Times New Roman"/>
      <w:sz w:val="20"/>
      <w:szCs w:val="20"/>
      <w:lang/>
    </w:rPr>
  </w:style>
  <w:style w:type="paragraph" w:styleId="ae">
    <w:name w:val="Subtitle"/>
    <w:aliases w:val="Обычный таблица"/>
    <w:basedOn w:val="a"/>
    <w:next w:val="a"/>
    <w:link w:val="af"/>
    <w:uiPriority w:val="99"/>
    <w:qFormat/>
    <w:rsid w:val="00ED1389"/>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ED1389"/>
    <w:rPr>
      <w:rFonts w:ascii="Times New Roman" w:eastAsia="Times New Roman" w:hAnsi="Times New Roman" w:cs="Times New Roman"/>
      <w:sz w:val="28"/>
      <w:szCs w:val="28"/>
      <w:lang w:eastAsia="ru-RU"/>
    </w:rPr>
  </w:style>
  <w:style w:type="paragraph" w:customStyle="1" w:styleId="ConsPlusNormal">
    <w:name w:val="ConsPlusNormal"/>
    <w:rsid w:val="00ED13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13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ED138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ED138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ED1389"/>
    <w:rPr>
      <w:rFonts w:ascii="Sylfaen" w:hAnsi="Sylfaen" w:cs="Sylfaen"/>
      <w:sz w:val="24"/>
      <w:szCs w:val="24"/>
    </w:rPr>
  </w:style>
  <w:style w:type="paragraph" w:styleId="af1">
    <w:name w:val="Balloon Text"/>
    <w:basedOn w:val="a"/>
    <w:link w:val="af2"/>
    <w:uiPriority w:val="99"/>
    <w:semiHidden/>
    <w:unhideWhenUsed/>
    <w:rsid w:val="00ED1389"/>
    <w:pPr>
      <w:spacing w:line="240" w:lineRule="auto"/>
    </w:pPr>
    <w:rPr>
      <w:rFonts w:ascii="Tahoma" w:hAnsi="Tahoma"/>
      <w:sz w:val="16"/>
      <w:szCs w:val="16"/>
      <w:lang/>
    </w:rPr>
  </w:style>
  <w:style w:type="character" w:customStyle="1" w:styleId="af2">
    <w:name w:val="Текст выноски Знак"/>
    <w:basedOn w:val="a0"/>
    <w:link w:val="af1"/>
    <w:uiPriority w:val="99"/>
    <w:semiHidden/>
    <w:rsid w:val="00ED1389"/>
    <w:rPr>
      <w:rFonts w:ascii="Tahoma" w:eastAsia="Calibri" w:hAnsi="Tahoma" w:cs="Times New Roman"/>
      <w:sz w:val="16"/>
      <w:szCs w:val="16"/>
      <w:lang/>
    </w:rPr>
  </w:style>
  <w:style w:type="paragraph" w:customStyle="1" w:styleId="ConsPlusCell">
    <w:name w:val="ConsPlusCell"/>
    <w:rsid w:val="00ED13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ED13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ED1389"/>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ED1389"/>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ED1389"/>
  </w:style>
  <w:style w:type="paragraph" w:styleId="af5">
    <w:name w:val="annotation text"/>
    <w:basedOn w:val="a"/>
    <w:link w:val="af6"/>
    <w:uiPriority w:val="99"/>
    <w:semiHidden/>
    <w:unhideWhenUsed/>
    <w:rsid w:val="00ED1389"/>
    <w:pPr>
      <w:jc w:val="left"/>
    </w:pPr>
    <w:rPr>
      <w:sz w:val="20"/>
      <w:szCs w:val="20"/>
      <w:lang/>
    </w:rPr>
  </w:style>
  <w:style w:type="character" w:customStyle="1" w:styleId="af6">
    <w:name w:val="Текст примечания Знак"/>
    <w:basedOn w:val="a0"/>
    <w:link w:val="af5"/>
    <w:uiPriority w:val="99"/>
    <w:semiHidden/>
    <w:rsid w:val="00ED1389"/>
    <w:rPr>
      <w:rFonts w:ascii="Calibri" w:eastAsia="Calibri" w:hAnsi="Calibri" w:cs="Times New Roman"/>
      <w:sz w:val="20"/>
      <w:szCs w:val="20"/>
      <w:lang/>
    </w:rPr>
  </w:style>
  <w:style w:type="character" w:customStyle="1" w:styleId="af7">
    <w:name w:val="Тема примечания Знак"/>
    <w:link w:val="af8"/>
    <w:uiPriority w:val="99"/>
    <w:semiHidden/>
    <w:rsid w:val="00ED1389"/>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ED1389"/>
    <w:rPr>
      <w:b/>
      <w:bCs/>
      <w:lang w:val="ru-RU" w:eastAsia="en-US"/>
    </w:rPr>
  </w:style>
  <w:style w:type="character" w:customStyle="1" w:styleId="12">
    <w:name w:val="Тема примечания Знак1"/>
    <w:basedOn w:val="af6"/>
    <w:link w:val="af8"/>
    <w:uiPriority w:val="99"/>
    <w:semiHidden/>
    <w:rsid w:val="00ED1389"/>
    <w:rPr>
      <w:b/>
      <w:bCs/>
    </w:rPr>
  </w:style>
  <w:style w:type="character" w:styleId="af9">
    <w:name w:val="annotation reference"/>
    <w:uiPriority w:val="99"/>
    <w:semiHidden/>
    <w:unhideWhenUsed/>
    <w:rsid w:val="00ED1389"/>
    <w:rPr>
      <w:sz w:val="16"/>
      <w:szCs w:val="16"/>
    </w:rPr>
  </w:style>
  <w:style w:type="paragraph" w:customStyle="1" w:styleId="afa">
    <w:name w:val="!!!_Текст_!!!"/>
    <w:basedOn w:val="a"/>
    <w:link w:val="afb"/>
    <w:rsid w:val="00ED1389"/>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ED1389"/>
    <w:rPr>
      <w:rFonts w:ascii="Times New Roman" w:eastAsia="Times New Roman" w:hAnsi="Times New Roman" w:cs="Times New Roman"/>
      <w:sz w:val="26"/>
      <w:szCs w:val="28"/>
      <w:lang/>
    </w:rPr>
  </w:style>
  <w:style w:type="table" w:styleId="afc">
    <w:name w:val="Table Grid"/>
    <w:basedOn w:val="a1"/>
    <w:rsid w:val="00ED138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ED1389"/>
  </w:style>
  <w:style w:type="paragraph" w:styleId="afd">
    <w:name w:val="Body Text"/>
    <w:basedOn w:val="a"/>
    <w:link w:val="afe"/>
    <w:rsid w:val="00ED1389"/>
    <w:pPr>
      <w:spacing w:line="240" w:lineRule="auto"/>
    </w:pPr>
    <w:rPr>
      <w:rFonts w:ascii="Times New Roman" w:eastAsia="Times New Roman" w:hAnsi="Times New Roman"/>
      <w:b/>
      <w:sz w:val="26"/>
      <w:szCs w:val="20"/>
      <w:lang w:eastAsia="ru-RU"/>
    </w:rPr>
  </w:style>
  <w:style w:type="character" w:customStyle="1" w:styleId="afe">
    <w:name w:val="Основной текст Знак"/>
    <w:basedOn w:val="a0"/>
    <w:link w:val="afd"/>
    <w:rsid w:val="00ED1389"/>
    <w:rPr>
      <w:rFonts w:ascii="Times New Roman" w:eastAsia="Times New Roman" w:hAnsi="Times New Roman" w:cs="Times New Roman"/>
      <w:b/>
      <w:sz w:val="26"/>
      <w:szCs w:val="20"/>
      <w:lang w:eastAsia="ru-RU"/>
    </w:rPr>
  </w:style>
  <w:style w:type="character" w:customStyle="1" w:styleId="11pt1">
    <w:name w:val="Основной текст + 11 pt1"/>
    <w:aliases w:val="Полужирный1"/>
    <w:uiPriority w:val="99"/>
    <w:rsid w:val="00ED1389"/>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ED1389"/>
    <w:rPr>
      <w:rFonts w:ascii="Times New Roman" w:hAnsi="Times New Roman" w:cs="Times New Roman"/>
      <w:sz w:val="23"/>
      <w:szCs w:val="23"/>
      <w:u w:val="none"/>
    </w:rPr>
  </w:style>
  <w:style w:type="paragraph" w:customStyle="1" w:styleId="TableParagraph">
    <w:name w:val="Table Paragraph"/>
    <w:basedOn w:val="a"/>
    <w:uiPriority w:val="1"/>
    <w:qFormat/>
    <w:rsid w:val="00ED1389"/>
    <w:pPr>
      <w:widowControl w:val="0"/>
      <w:spacing w:line="240" w:lineRule="auto"/>
      <w:jc w:val="left"/>
    </w:pPr>
    <w:rPr>
      <w:lang w:val="en-US"/>
    </w:rPr>
  </w:style>
  <w:style w:type="paragraph" w:customStyle="1" w:styleId="aff">
    <w:name w:val="Содержимое таблицы"/>
    <w:basedOn w:val="a"/>
    <w:rsid w:val="00ED1389"/>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ED13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ED138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ED1389"/>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ED1389"/>
    <w:rPr>
      <w:rFonts w:ascii="Times New Roman" w:eastAsia="Times New Roman" w:hAnsi="Times New Roman"/>
      <w:kern w:val="2"/>
    </w:rPr>
  </w:style>
  <w:style w:type="paragraph" w:styleId="aff3">
    <w:name w:val="footnote text"/>
    <w:basedOn w:val="a"/>
    <w:link w:val="aff2"/>
    <w:semiHidden/>
    <w:rsid w:val="00ED1389"/>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link w:val="aff3"/>
    <w:uiPriority w:val="99"/>
    <w:semiHidden/>
    <w:rsid w:val="00ED1389"/>
    <w:rPr>
      <w:rFonts w:ascii="Calibri" w:eastAsia="Calibri" w:hAnsi="Calibri" w:cs="Times New Roman"/>
      <w:sz w:val="20"/>
      <w:szCs w:val="20"/>
    </w:rPr>
  </w:style>
  <w:style w:type="character" w:styleId="aff4">
    <w:name w:val="footnote reference"/>
    <w:semiHidden/>
    <w:rsid w:val="00ED1389"/>
    <w:rPr>
      <w:vertAlign w:val="superscript"/>
    </w:rPr>
  </w:style>
  <w:style w:type="paragraph" w:customStyle="1" w:styleId="aff5">
    <w:name w:val=" Знак"/>
    <w:basedOn w:val="a"/>
    <w:rsid w:val="00ED1389"/>
    <w:pPr>
      <w:spacing w:line="240" w:lineRule="exact"/>
      <w:jc w:val="both"/>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wmf"/><Relationship Id="rId5" Type="http://schemas.openxmlformats.org/officeDocument/2006/relationships/hyperlink" Target="mailto:andr.vorobyev@gmail.com" TargetMode="External"/><Relationship Id="rId15" Type="http://schemas.openxmlformats.org/officeDocument/2006/relationships/header" Target="header3.xml"/><Relationship Id="rId10" Type="http://schemas.openxmlformats.org/officeDocument/2006/relationships/hyperlink" Target="mailto:andr.vorobyev@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48997</Words>
  <Characters>279285</Characters>
  <Application>Microsoft Office Word</Application>
  <DocSecurity>0</DocSecurity>
  <Lines>2327</Lines>
  <Paragraphs>655</Paragraphs>
  <ScaleCrop>false</ScaleCrop>
  <Company/>
  <LinksUpToDate>false</LinksUpToDate>
  <CharactersWithSpaces>327627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2015-11-18T08:23:00Z</dcterms:created>
  <dcterms:modified xsi:type="dcterms:W3CDTF">2015-11-18T08:24:00Z</dcterms:modified>
</cp:coreProperties>
</file>